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A9" w:rsidRPr="002D3FE4" w:rsidRDefault="00F539EB" w:rsidP="00D56EBA">
      <w:pPr>
        <w:tabs>
          <w:tab w:val="left" w:pos="10065"/>
        </w:tabs>
        <w:ind w:right="-24"/>
        <w:jc w:val="center"/>
        <w:rPr>
          <w:sz w:val="32"/>
          <w:szCs w:val="32"/>
        </w:rPr>
      </w:pPr>
      <w:bookmarkStart w:id="0" w:name="_GoBack"/>
      <w:bookmarkEnd w:id="0"/>
      <w:r w:rsidRPr="002D3FE4">
        <w:rPr>
          <w:b/>
          <w:sz w:val="32"/>
          <w:szCs w:val="32"/>
        </w:rPr>
        <w:t xml:space="preserve"> </w:t>
      </w:r>
      <w:r w:rsidR="00E4770F">
        <w:rPr>
          <w:b/>
          <w:sz w:val="32"/>
          <w:szCs w:val="32"/>
        </w:rPr>
        <w:t>ОПРОСНЫЙ ЛИСТ</w:t>
      </w:r>
      <w:r w:rsidR="00D56EBA" w:rsidRPr="002D3FE4">
        <w:rPr>
          <w:b/>
          <w:sz w:val="32"/>
          <w:szCs w:val="32"/>
        </w:rPr>
        <w:t xml:space="preserve"> </w:t>
      </w:r>
    </w:p>
    <w:p w:rsidR="003656D6" w:rsidRPr="002D3FE4" w:rsidRDefault="006B3300" w:rsidP="006B3300">
      <w:pPr>
        <w:tabs>
          <w:tab w:val="left" w:pos="10065"/>
        </w:tabs>
        <w:jc w:val="both"/>
        <w:rPr>
          <w:sz w:val="22"/>
          <w:szCs w:val="22"/>
        </w:rPr>
      </w:pPr>
      <w:r w:rsidRPr="002D3FE4">
        <w:rPr>
          <w:b/>
          <w:sz w:val="24"/>
          <w:szCs w:val="24"/>
        </w:rPr>
        <w:t>Конструкция:</w:t>
      </w:r>
      <w:r w:rsidRPr="002D3FE4">
        <w:rPr>
          <w:sz w:val="24"/>
          <w:szCs w:val="24"/>
        </w:rPr>
        <w:t xml:space="preserve"> наклонный подъемник</w:t>
      </w:r>
      <w:r w:rsidR="00D65A6F" w:rsidRPr="002D3FE4">
        <w:rPr>
          <w:sz w:val="24"/>
          <w:szCs w:val="24"/>
        </w:rPr>
        <w:t xml:space="preserve"> со сложной трассой перемещения</w:t>
      </w:r>
      <w:r w:rsidRPr="002D3FE4">
        <w:rPr>
          <w:sz w:val="24"/>
          <w:szCs w:val="24"/>
        </w:rPr>
        <w:t xml:space="preserve"> для групп населения с ограниченными возможностями передвижения.</w:t>
      </w:r>
      <w:r w:rsidR="004C5C9B">
        <w:rPr>
          <w:sz w:val="24"/>
          <w:szCs w:val="24"/>
        </w:rPr>
        <w:t xml:space="preserve"> Модель ДС-03, ДС-04.</w:t>
      </w:r>
      <w:r w:rsidRPr="002D3FE4">
        <w:rPr>
          <w:sz w:val="24"/>
          <w:szCs w:val="24"/>
        </w:rPr>
        <w:t xml:space="preserve"> </w:t>
      </w:r>
      <w:r w:rsidR="00C036E9" w:rsidRPr="00685354">
        <w:rPr>
          <w:sz w:val="24"/>
          <w:szCs w:val="24"/>
        </w:rPr>
        <w:t xml:space="preserve">Мощность рассчитывается поставщиком </w:t>
      </w:r>
      <w:r w:rsidR="00C036E9" w:rsidRPr="00685354">
        <w:rPr>
          <w:color w:val="000000" w:themeColor="text1"/>
          <w:sz w:val="24"/>
          <w:szCs w:val="24"/>
        </w:rPr>
        <w:t xml:space="preserve">в зависимости от </w:t>
      </w:r>
      <w:r w:rsidR="00C036E9">
        <w:rPr>
          <w:color w:val="000000" w:themeColor="text1"/>
          <w:sz w:val="24"/>
          <w:szCs w:val="24"/>
        </w:rPr>
        <w:t>сложности трассы и длины перемещения</w:t>
      </w:r>
      <w:r w:rsidR="00C036E9" w:rsidRPr="00685354">
        <w:rPr>
          <w:color w:val="000000" w:themeColor="text1"/>
          <w:sz w:val="24"/>
          <w:szCs w:val="24"/>
        </w:rPr>
        <w:t>.</w:t>
      </w:r>
      <w:r w:rsidR="00AA6426">
        <w:rPr>
          <w:color w:val="000000" w:themeColor="text1"/>
          <w:sz w:val="24"/>
          <w:szCs w:val="24"/>
        </w:rPr>
        <w:t xml:space="preserve"> Складывание платформы – механическое (ручное).</w:t>
      </w:r>
      <w:r w:rsidR="009B45B0">
        <w:rPr>
          <w:color w:val="000000" w:themeColor="text1"/>
          <w:sz w:val="24"/>
          <w:szCs w:val="24"/>
        </w:rPr>
        <w:t xml:space="preserve"> </w:t>
      </w:r>
      <w:r w:rsidR="009B45B0" w:rsidRPr="00685354">
        <w:rPr>
          <w:sz w:val="24"/>
          <w:szCs w:val="24"/>
        </w:rPr>
        <w:t>Эл. питание 220</w:t>
      </w:r>
      <w:r w:rsidR="009B45B0">
        <w:rPr>
          <w:sz w:val="24"/>
          <w:szCs w:val="24"/>
        </w:rPr>
        <w:t xml:space="preserve"> В</w:t>
      </w:r>
      <w:r w:rsidR="009B45B0" w:rsidRPr="00685354">
        <w:rPr>
          <w:color w:val="000000" w:themeColor="text1"/>
          <w:sz w:val="24"/>
          <w:szCs w:val="24"/>
        </w:rPr>
        <w:t xml:space="preserve">, 50 Гц. </w:t>
      </w:r>
      <w:r w:rsidR="009B45B0" w:rsidRPr="00685354">
        <w:rPr>
          <w:sz w:val="24"/>
          <w:szCs w:val="24"/>
        </w:rPr>
        <w:t xml:space="preserve">Материал обшивки корпуса </w:t>
      </w:r>
      <w:r w:rsidR="009B45B0">
        <w:rPr>
          <w:sz w:val="24"/>
          <w:szCs w:val="24"/>
        </w:rPr>
        <w:t>–</w:t>
      </w:r>
      <w:r w:rsidR="009B45B0" w:rsidRPr="00685354">
        <w:rPr>
          <w:sz w:val="24"/>
          <w:szCs w:val="24"/>
        </w:rPr>
        <w:t xml:space="preserve"> металл с порошковым покрытием. Напольное покрытие </w:t>
      </w:r>
      <w:r w:rsidR="009B45B0">
        <w:rPr>
          <w:sz w:val="24"/>
          <w:szCs w:val="24"/>
        </w:rPr>
        <w:t>–</w:t>
      </w:r>
      <w:r w:rsidR="009B45B0" w:rsidRPr="00685354">
        <w:rPr>
          <w:sz w:val="24"/>
          <w:szCs w:val="24"/>
        </w:rPr>
        <w:t xml:space="preserve"> рифленый алюминиевый лист. </w:t>
      </w:r>
      <w:r w:rsidR="009B45B0" w:rsidRPr="00685354">
        <w:rPr>
          <w:color w:val="000000" w:themeColor="text1"/>
          <w:sz w:val="24"/>
          <w:szCs w:val="24"/>
        </w:rPr>
        <w:t xml:space="preserve">Грузоподъемность </w:t>
      </w:r>
      <w:r w:rsidR="009B45B0">
        <w:rPr>
          <w:color w:val="000000" w:themeColor="text1"/>
          <w:sz w:val="24"/>
          <w:szCs w:val="24"/>
        </w:rPr>
        <w:t>–</w:t>
      </w:r>
      <w:r w:rsidR="009B45B0" w:rsidRPr="00685354">
        <w:rPr>
          <w:color w:val="000000" w:themeColor="text1"/>
          <w:sz w:val="24"/>
          <w:szCs w:val="24"/>
        </w:rPr>
        <w:t xml:space="preserve"> 225 кг. Скорость – </w:t>
      </w:r>
      <w:r w:rsidR="009B45B0">
        <w:rPr>
          <w:color w:val="000000" w:themeColor="text1"/>
          <w:sz w:val="24"/>
          <w:szCs w:val="24"/>
        </w:rPr>
        <w:t xml:space="preserve">до </w:t>
      </w:r>
      <w:r w:rsidR="009B45B0" w:rsidRPr="00685354">
        <w:rPr>
          <w:color w:val="000000" w:themeColor="text1"/>
          <w:sz w:val="24"/>
          <w:szCs w:val="24"/>
        </w:rPr>
        <w:t>0,15 м/с. Количество остановок – 2.</w:t>
      </w:r>
      <w:r w:rsidR="000F0402">
        <w:rPr>
          <w:color w:val="000000" w:themeColor="text1"/>
          <w:sz w:val="24"/>
          <w:szCs w:val="24"/>
        </w:rPr>
        <w:t xml:space="preserve"> Устройство связи с диспетчером на стойках вызова, контроль открытия шкафа управления.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D3FE4" w:rsidRPr="002D3FE4" w:rsidTr="006B3300">
        <w:trPr>
          <w:trHeight w:val="2489"/>
        </w:trPr>
        <w:tc>
          <w:tcPr>
            <w:tcW w:w="11057" w:type="dxa"/>
            <w:shd w:val="clear" w:color="auto" w:fill="auto"/>
          </w:tcPr>
          <w:p w:rsidR="00093BC2" w:rsidRPr="00E75900" w:rsidRDefault="00093BC2" w:rsidP="00B32A80">
            <w:pPr>
              <w:spacing w:line="264" w:lineRule="auto"/>
              <w:rPr>
                <w:b/>
                <w:sz w:val="24"/>
                <w:szCs w:val="24"/>
              </w:rPr>
            </w:pPr>
            <w:r w:rsidRPr="00E75900">
              <w:rPr>
                <w:b/>
                <w:sz w:val="24"/>
                <w:szCs w:val="24"/>
              </w:rPr>
              <w:t>Контактное лицо: _</w:t>
            </w:r>
            <w:r w:rsidR="00936F65" w:rsidRPr="00E75900">
              <w:rPr>
                <w:b/>
                <w:sz w:val="24"/>
                <w:szCs w:val="24"/>
              </w:rPr>
              <w:t>____________________</w:t>
            </w:r>
            <w:r w:rsidR="00B32A80" w:rsidRPr="00E75900">
              <w:rPr>
                <w:b/>
                <w:sz w:val="24"/>
                <w:szCs w:val="24"/>
              </w:rPr>
              <w:t xml:space="preserve"> </w:t>
            </w:r>
            <w:r w:rsidRPr="00E75900">
              <w:rPr>
                <w:b/>
                <w:sz w:val="24"/>
                <w:szCs w:val="24"/>
              </w:rPr>
              <w:t>Телефон: _</w:t>
            </w:r>
            <w:r w:rsidR="00B32A80" w:rsidRPr="00E75900">
              <w:rPr>
                <w:b/>
                <w:sz w:val="24"/>
                <w:szCs w:val="24"/>
              </w:rPr>
              <w:t>_</w:t>
            </w:r>
            <w:r w:rsidR="00936F65" w:rsidRPr="00E75900">
              <w:rPr>
                <w:b/>
                <w:sz w:val="24"/>
                <w:szCs w:val="24"/>
              </w:rPr>
              <w:t>________________</w:t>
            </w:r>
            <w:r w:rsidR="006C5E5C" w:rsidRPr="00E75900">
              <w:rPr>
                <w:b/>
                <w:sz w:val="24"/>
                <w:szCs w:val="24"/>
              </w:rPr>
              <w:t xml:space="preserve"> </w:t>
            </w:r>
            <w:r w:rsidR="00936F65" w:rsidRPr="00E75900">
              <w:rPr>
                <w:b/>
                <w:sz w:val="24"/>
                <w:szCs w:val="24"/>
              </w:rPr>
              <w:t>/E-mail: ________________</w:t>
            </w:r>
            <w:r w:rsidR="002965A9" w:rsidRPr="00E75900">
              <w:rPr>
                <w:b/>
                <w:sz w:val="24"/>
                <w:szCs w:val="24"/>
              </w:rPr>
              <w:t>_</w:t>
            </w:r>
          </w:p>
          <w:p w:rsidR="00540E0B" w:rsidRPr="00E75900" w:rsidRDefault="00936F65" w:rsidP="00936F65">
            <w:pPr>
              <w:ind w:left="-109"/>
              <w:rPr>
                <w:sz w:val="24"/>
                <w:szCs w:val="24"/>
              </w:rPr>
            </w:pPr>
            <w:r w:rsidRPr="00E75900">
              <w:rPr>
                <w:sz w:val="24"/>
                <w:szCs w:val="24"/>
              </w:rPr>
              <w:t xml:space="preserve">  </w:t>
            </w:r>
            <w:r w:rsidR="00540E0B" w:rsidRPr="00E75900">
              <w:rPr>
                <w:sz w:val="24"/>
                <w:szCs w:val="24"/>
              </w:rPr>
              <w:t>__</w:t>
            </w:r>
            <w:r w:rsidRPr="00E75900">
              <w:rPr>
                <w:sz w:val="24"/>
                <w:szCs w:val="24"/>
              </w:rPr>
              <w:t>_________</w:t>
            </w:r>
            <w:r w:rsidR="00540E0B" w:rsidRPr="00E75900">
              <w:rPr>
                <w:sz w:val="24"/>
                <w:szCs w:val="24"/>
              </w:rPr>
              <w:t>_______</w:t>
            </w:r>
            <w:r w:rsidRPr="00E75900">
              <w:rPr>
                <w:sz w:val="24"/>
                <w:szCs w:val="24"/>
              </w:rPr>
              <w:t>_____________________      ___________</w:t>
            </w:r>
            <w:r w:rsidR="00540E0B" w:rsidRPr="00E75900">
              <w:rPr>
                <w:sz w:val="24"/>
                <w:szCs w:val="24"/>
              </w:rPr>
              <w:t>_______       _________________</w:t>
            </w:r>
            <w:r w:rsidRPr="00E75900">
              <w:rPr>
                <w:sz w:val="24"/>
                <w:szCs w:val="24"/>
              </w:rPr>
              <w:t>_______</w:t>
            </w:r>
            <w:r w:rsidR="00540E0B" w:rsidRPr="00E75900">
              <w:rPr>
                <w:sz w:val="24"/>
                <w:szCs w:val="24"/>
              </w:rPr>
              <w:t>__</w:t>
            </w:r>
          </w:p>
          <w:p w:rsidR="00540E0B" w:rsidRPr="00E75900" w:rsidRDefault="00540E0B" w:rsidP="00540E0B">
            <w:pPr>
              <w:ind w:left="-1418" w:right="-426"/>
              <w:rPr>
                <w:sz w:val="16"/>
                <w:szCs w:val="16"/>
              </w:rPr>
            </w:pPr>
            <w:r w:rsidRPr="00E75900">
              <w:rPr>
                <w:sz w:val="24"/>
                <w:szCs w:val="24"/>
              </w:rPr>
              <w:t xml:space="preserve">                                  </w:t>
            </w:r>
            <w:r w:rsidR="00E75900">
              <w:rPr>
                <w:sz w:val="24"/>
                <w:szCs w:val="24"/>
              </w:rPr>
              <w:t xml:space="preserve">     </w:t>
            </w:r>
            <w:r w:rsidRPr="00E75900">
              <w:rPr>
                <w:sz w:val="24"/>
                <w:szCs w:val="24"/>
              </w:rPr>
              <w:t xml:space="preserve">      </w:t>
            </w:r>
            <w:r w:rsidRPr="00E75900">
              <w:rPr>
                <w:sz w:val="16"/>
                <w:szCs w:val="16"/>
              </w:rPr>
              <w:t xml:space="preserve">Наименование организации                         </w:t>
            </w:r>
            <w:r w:rsidR="00E75900">
              <w:rPr>
                <w:sz w:val="16"/>
                <w:szCs w:val="16"/>
              </w:rPr>
              <w:t xml:space="preserve">                          </w:t>
            </w:r>
            <w:r w:rsidRPr="00E75900">
              <w:rPr>
                <w:sz w:val="16"/>
                <w:szCs w:val="16"/>
              </w:rPr>
              <w:t xml:space="preserve">        </w:t>
            </w:r>
            <w:r w:rsidR="00936F65" w:rsidRPr="00E75900">
              <w:rPr>
                <w:sz w:val="16"/>
                <w:szCs w:val="16"/>
              </w:rPr>
              <w:t xml:space="preserve">   </w:t>
            </w:r>
            <w:r w:rsidRPr="00E75900">
              <w:rPr>
                <w:sz w:val="16"/>
                <w:szCs w:val="16"/>
              </w:rPr>
              <w:t xml:space="preserve">    </w:t>
            </w:r>
            <w:r w:rsidR="006378EA" w:rsidRPr="00E75900">
              <w:rPr>
                <w:sz w:val="16"/>
                <w:szCs w:val="16"/>
              </w:rPr>
              <w:t xml:space="preserve"> </w:t>
            </w:r>
            <w:r w:rsidRPr="00E75900">
              <w:rPr>
                <w:sz w:val="16"/>
                <w:szCs w:val="16"/>
              </w:rPr>
              <w:t xml:space="preserve">подпись          </w:t>
            </w:r>
            <w:r w:rsidR="006378EA" w:rsidRPr="00E75900">
              <w:rPr>
                <w:sz w:val="16"/>
                <w:szCs w:val="16"/>
              </w:rPr>
              <w:t xml:space="preserve">                 </w:t>
            </w:r>
            <w:r w:rsidR="00E75900">
              <w:rPr>
                <w:sz w:val="16"/>
                <w:szCs w:val="16"/>
              </w:rPr>
              <w:t xml:space="preserve">                     </w:t>
            </w:r>
            <w:r w:rsidR="00936F65" w:rsidRPr="00E75900">
              <w:rPr>
                <w:sz w:val="16"/>
                <w:szCs w:val="16"/>
              </w:rPr>
              <w:t xml:space="preserve">          </w:t>
            </w:r>
            <w:r w:rsidR="006378EA" w:rsidRPr="00E75900">
              <w:rPr>
                <w:sz w:val="16"/>
                <w:szCs w:val="16"/>
              </w:rPr>
              <w:t xml:space="preserve">       </w:t>
            </w:r>
            <w:r w:rsidRPr="00E75900">
              <w:rPr>
                <w:sz w:val="16"/>
                <w:szCs w:val="16"/>
              </w:rPr>
              <w:t>Ф.И.О.</w:t>
            </w:r>
          </w:p>
          <w:p w:rsidR="00540E0B" w:rsidRPr="00E75900" w:rsidRDefault="00540E0B" w:rsidP="00540E0B">
            <w:pPr>
              <w:ind w:left="-1418" w:right="-426"/>
              <w:rPr>
                <w:sz w:val="24"/>
                <w:szCs w:val="24"/>
              </w:rPr>
            </w:pPr>
          </w:p>
          <w:p w:rsidR="00D65A6F" w:rsidRPr="00E75900" w:rsidRDefault="008D0151" w:rsidP="00B32A80">
            <w:pPr>
              <w:jc w:val="both"/>
              <w:rPr>
                <w:sz w:val="24"/>
                <w:szCs w:val="24"/>
              </w:rPr>
            </w:pPr>
            <w:r w:rsidRPr="00E75900">
              <w:rPr>
                <w:sz w:val="24"/>
                <w:szCs w:val="24"/>
              </w:rPr>
              <w:t xml:space="preserve">                   М</w:t>
            </w:r>
            <w:r w:rsidR="00936F65" w:rsidRPr="00E75900">
              <w:rPr>
                <w:sz w:val="24"/>
                <w:szCs w:val="24"/>
              </w:rPr>
              <w:t xml:space="preserve">. </w:t>
            </w:r>
            <w:r w:rsidRPr="00E75900">
              <w:rPr>
                <w:sz w:val="24"/>
                <w:szCs w:val="24"/>
              </w:rPr>
              <w:t>П</w:t>
            </w:r>
            <w:r w:rsidR="00936F65" w:rsidRPr="00E75900">
              <w:rPr>
                <w:sz w:val="24"/>
                <w:szCs w:val="24"/>
              </w:rPr>
              <w:t>.</w:t>
            </w:r>
          </w:p>
          <w:p w:rsidR="00D65A6F" w:rsidRPr="002D3FE4" w:rsidRDefault="00D65A6F" w:rsidP="002557E4">
            <w:pPr>
              <w:jc w:val="center"/>
              <w:rPr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 xml:space="preserve">Форма №1 </w:t>
            </w:r>
          </w:p>
          <w:p w:rsidR="00961D4E" w:rsidRPr="00C036E9" w:rsidRDefault="00961D4E" w:rsidP="00C036E9">
            <w:pPr>
              <w:jc w:val="center"/>
              <w:rPr>
                <w:b/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>Схема расположения маршей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4962"/>
            </w:tblGrid>
            <w:tr w:rsidR="002D3FE4" w:rsidRPr="002D3FE4" w:rsidTr="00961D4E">
              <w:tc>
                <w:tcPr>
                  <w:tcW w:w="5132" w:type="dxa"/>
                </w:tcPr>
                <w:p w:rsidR="00961D4E" w:rsidRPr="002D3FE4" w:rsidRDefault="00961D4E" w:rsidP="002557E4">
                  <w:pPr>
                    <w:jc w:val="center"/>
                    <w:rPr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520776" cy="2609850"/>
                        <wp:effectExtent l="19050" t="0" r="0" b="0"/>
                        <wp:docPr id="2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5085" cy="2614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2" w:type="dxa"/>
                </w:tcPr>
                <w:p w:rsidR="00961D4E" w:rsidRPr="002D3FE4" w:rsidRDefault="007856E1" w:rsidP="002557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object w:dxaOrig="3225" w:dyaOrig="3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5.5pt;height:201pt" o:ole="">
                        <v:imagedata r:id="rId8" o:title=""/>
                      </v:shape>
                      <o:OLEObject Type="Embed" ProgID="PBrush" ShapeID="_x0000_i1025" DrawAspect="Content" ObjectID="_1609220956" r:id="rId9"/>
                    </w:object>
                  </w:r>
                </w:p>
              </w:tc>
            </w:tr>
            <w:tr w:rsidR="002D3FE4" w:rsidRPr="002D3FE4" w:rsidTr="00AA6426">
              <w:trPr>
                <w:trHeight w:val="5944"/>
              </w:trPr>
              <w:tc>
                <w:tcPr>
                  <w:tcW w:w="10094" w:type="dxa"/>
                  <w:gridSpan w:val="2"/>
                </w:tcPr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t>Другая схема</w:t>
                  </w: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t>Представить эскиз</w:t>
                  </w: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961D4E" w:rsidRPr="002D3FE4" w:rsidRDefault="00961D4E" w:rsidP="00961D4E">
            <w:pPr>
              <w:jc w:val="center"/>
              <w:rPr>
                <w:sz w:val="32"/>
                <w:szCs w:val="32"/>
              </w:rPr>
            </w:pPr>
            <w:r w:rsidRPr="002D3FE4">
              <w:rPr>
                <w:sz w:val="32"/>
                <w:szCs w:val="32"/>
              </w:rPr>
              <w:lastRenderedPageBreak/>
              <w:t>Общие данные</w:t>
            </w:r>
          </w:p>
          <w:tbl>
            <w:tblPr>
              <w:tblStyle w:val="a3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4961"/>
              <w:gridCol w:w="1558"/>
            </w:tblGrid>
            <w:tr w:rsidR="002D3FE4" w:rsidRPr="00B14DC7" w:rsidTr="006A01F3">
              <w:trPr>
                <w:trHeight w:val="329"/>
              </w:trPr>
              <w:tc>
                <w:tcPr>
                  <w:tcW w:w="8819" w:type="dxa"/>
                  <w:gridSpan w:val="2"/>
                </w:tcPr>
                <w:p w:rsidR="007F5940" w:rsidRPr="00B14DC7" w:rsidRDefault="001F4FBE" w:rsidP="001F4FBE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№ схемы расположения маршей</w:t>
                  </w:r>
                </w:p>
              </w:tc>
              <w:tc>
                <w:tcPr>
                  <w:tcW w:w="1558" w:type="dxa"/>
                </w:tcPr>
                <w:p w:rsidR="00B32A80" w:rsidRPr="00B14DC7" w:rsidRDefault="00B32A80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F4FBE" w:rsidRPr="00B14DC7" w:rsidTr="006A01F3">
              <w:trPr>
                <w:trHeight w:val="207"/>
              </w:trPr>
              <w:tc>
                <w:tcPr>
                  <w:tcW w:w="8819" w:type="dxa"/>
                  <w:gridSpan w:val="2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Количество маршей</w:t>
                  </w:r>
                </w:p>
              </w:tc>
              <w:tc>
                <w:tcPr>
                  <w:tcW w:w="1558" w:type="dxa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6A01F3">
              <w:trPr>
                <w:trHeight w:val="226"/>
              </w:trPr>
              <w:tc>
                <w:tcPr>
                  <w:tcW w:w="8819" w:type="dxa"/>
                  <w:gridSpan w:val="2"/>
                </w:tcPr>
                <w:p w:rsidR="00634723" w:rsidRPr="00B14DC7" w:rsidRDefault="00B14DC7" w:rsidP="0063472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остановок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E461F1" w:rsidRPr="00B14DC7" w:rsidRDefault="00E461F1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Расстояние между маршами в плане </w:t>
                  </w:r>
                  <w:r w:rsidR="001F4FBE" w:rsidRPr="00B14DC7">
                    <w:rPr>
                      <w:sz w:val="24"/>
                      <w:szCs w:val="24"/>
                    </w:rPr>
                    <w:t xml:space="preserve">  (а1)</w:t>
                  </w:r>
                </w:p>
              </w:tc>
              <w:tc>
                <w:tcPr>
                  <w:tcW w:w="1558" w:type="dxa"/>
                </w:tcPr>
                <w:p w:rsidR="00E461F1" w:rsidRPr="00B14DC7" w:rsidRDefault="00E461F1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F4FBE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                                                                 (а2)</w:t>
                  </w:r>
                </w:p>
              </w:tc>
              <w:tc>
                <w:tcPr>
                  <w:tcW w:w="1558" w:type="dxa"/>
                </w:tcPr>
                <w:p w:rsidR="001F4FBE" w:rsidRPr="00B14DC7" w:rsidRDefault="001F4FBE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0B5F20" w:rsidRPr="00B14DC7" w:rsidRDefault="000B5F20" w:rsidP="00B91E09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Количество </w:t>
                  </w:r>
                  <w:r w:rsidR="001F4FBE" w:rsidRPr="00B14DC7">
                    <w:rPr>
                      <w:sz w:val="24"/>
                      <w:szCs w:val="24"/>
                    </w:rPr>
                    <w:t xml:space="preserve">поворотов приводной станции </w:t>
                  </w:r>
                  <w:r w:rsidR="00B91E09" w:rsidRPr="00B14DC7">
                    <w:rPr>
                      <w:sz w:val="24"/>
                      <w:szCs w:val="24"/>
                    </w:rPr>
                    <w:t>на 90 градусов в плане</w:t>
                  </w:r>
                </w:p>
              </w:tc>
              <w:tc>
                <w:tcPr>
                  <w:tcW w:w="1558" w:type="dxa"/>
                </w:tcPr>
                <w:p w:rsidR="000B5F20" w:rsidRPr="00B14DC7" w:rsidRDefault="000B5F20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1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2D1617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Крепление</w:t>
                  </w:r>
                  <w:r w:rsidR="007667C8" w:rsidRPr="00B14DC7">
                    <w:rPr>
                      <w:sz w:val="24"/>
                      <w:szCs w:val="24"/>
                    </w:rPr>
                    <w:t xml:space="preserve"> направляющих</w:t>
                  </w:r>
                </w:p>
              </w:tc>
              <w:tc>
                <w:tcPr>
                  <w:tcW w:w="4961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На металлических стойках 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0"/>
              </w:trPr>
              <w:tc>
                <w:tcPr>
                  <w:tcW w:w="3858" w:type="dxa"/>
                  <w:vMerge/>
                  <w:vAlign w:val="center"/>
                </w:tcPr>
                <w:p w:rsidR="002D1617" w:rsidRPr="00B14DC7" w:rsidRDefault="002D161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 стене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2D1617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Условия эксплуатации</w:t>
                  </w:r>
                </w:p>
              </w:tc>
              <w:tc>
                <w:tcPr>
                  <w:tcW w:w="4961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Снаружи (улица)</w:t>
                  </w:r>
                </w:p>
              </w:tc>
              <w:tc>
                <w:tcPr>
                  <w:tcW w:w="1558" w:type="dxa"/>
                </w:tcPr>
                <w:p w:rsidR="00590EA9" w:rsidRPr="00B14DC7" w:rsidRDefault="00590EA9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2D1617" w:rsidRPr="00B14DC7" w:rsidRDefault="002D161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1617" w:rsidRPr="00B14DC7" w:rsidRDefault="00C036E9" w:rsidP="001F4FB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Внутри</w:t>
                  </w:r>
                  <w:r w:rsidR="002D1617" w:rsidRPr="00B14DC7">
                    <w:rPr>
                      <w:sz w:val="24"/>
                      <w:szCs w:val="24"/>
                    </w:rPr>
                    <w:t xml:space="preserve"> помещения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115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6A01F3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Тип платформы</w:t>
                  </w:r>
                </w:p>
              </w:tc>
              <w:tc>
                <w:tcPr>
                  <w:tcW w:w="4961" w:type="dxa"/>
                  <w:vAlign w:val="center"/>
                </w:tcPr>
                <w:p w:rsidR="00231F1D" w:rsidRDefault="00F50484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723265</wp:posOffset>
                            </wp:positionV>
                            <wp:extent cx="739140" cy="521970"/>
                            <wp:effectExtent l="0" t="0" r="3810" b="0"/>
                            <wp:wrapNone/>
                            <wp:docPr id="15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39140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98BEEC" id="Прямоугольник 17" o:spid="_x0000_s1026" style="position:absolute;margin-left:50.65pt;margin-top:56.95pt;width:58.2pt;height:4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>
                            <wp:simplePos x="0" y="0"/>
                            <wp:positionH relativeFrom="column">
                              <wp:posOffset>1418590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13665" cy="521970"/>
                            <wp:effectExtent l="0" t="0" r="635" b="0"/>
                            <wp:wrapNone/>
                            <wp:docPr id="14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3665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13A97D" id="Прямоугольник 17" o:spid="_x0000_s1026" style="position:absolute;margin-left:111.7pt;margin-top:3.5pt;width:8.95pt;height:41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481965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13665" cy="521970"/>
                            <wp:effectExtent l="0" t="0" r="635" b="0"/>
                            <wp:wrapNone/>
                            <wp:docPr id="13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3665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479875" id="Прямоугольник 17" o:spid="_x0000_s1026" style="position:absolute;margin-left:37.95pt;margin-top:3.35pt;width:8.95pt;height:4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1297940</wp:posOffset>
                            </wp:positionV>
                            <wp:extent cx="739140" cy="125095"/>
                            <wp:effectExtent l="0" t="0" r="3810" b="8255"/>
                            <wp:wrapNone/>
                            <wp:docPr id="12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39140" cy="1250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DBADE3" id="Прямоугольник 17" o:spid="_x0000_s1026" style="position:absolute;margin-left:51.1pt;margin-top:102.2pt;width:58.2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1433830</wp:posOffset>
                            </wp:positionH>
                            <wp:positionV relativeFrom="paragraph">
                              <wp:posOffset>724535</wp:posOffset>
                            </wp:positionV>
                            <wp:extent cx="113665" cy="521970"/>
                            <wp:effectExtent l="0" t="0" r="635" b="0"/>
                            <wp:wrapNone/>
                            <wp:docPr id="10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3665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F72B96" id="Прямоугольник 17" o:spid="_x0000_s1026" style="position:absolute;margin-left:112.9pt;margin-top:57.05pt;width:8.95pt;height:41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>
                            <wp:simplePos x="0" y="0"/>
                            <wp:positionH relativeFrom="column">
                              <wp:posOffset>714375</wp:posOffset>
                            </wp:positionH>
                            <wp:positionV relativeFrom="paragraph">
                              <wp:posOffset>1149985</wp:posOffset>
                            </wp:positionV>
                            <wp:extent cx="531495" cy="220345"/>
                            <wp:effectExtent l="45720" t="31750" r="48260" b="17780"/>
                            <wp:wrapNone/>
                            <wp:docPr id="3" name="Стрелка вправо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31495" cy="22034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9995"/>
                                      </a:avLst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58E2E9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24" o:spid="_x0000_s1026" type="#_x0000_t13" style="position:absolute;margin-left:56.25pt;margin-top:90.55pt;width:41.85pt;height:17.3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" adj="17123" fillcolor="#daeef3 [66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>
                            <wp:simplePos x="0" y="0"/>
                            <wp:positionH relativeFrom="column">
                              <wp:posOffset>1220470</wp:posOffset>
                            </wp:positionH>
                            <wp:positionV relativeFrom="paragraph">
                              <wp:posOffset>875030</wp:posOffset>
                            </wp:positionV>
                            <wp:extent cx="531495" cy="220345"/>
                            <wp:effectExtent l="0" t="19050" r="20955" b="27305"/>
                            <wp:wrapNone/>
                            <wp:docPr id="23" name="Стрелка вправо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31495" cy="22034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3043CF" id="Стрелка вправо 23" o:spid="_x0000_s1026" type="#_x0000_t13" style="position:absolute;margin-left:96.1pt;margin-top:68.9pt;width:41.85pt;height:17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" adj="17123" fillcolor="#daeef3 [664]" strokecolor="#243f60 [1604]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1182370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531495" cy="220345"/>
                            <wp:effectExtent l="0" t="19050" r="20955" b="27305"/>
                            <wp:wrapNone/>
                            <wp:docPr id="22" name="Стрелка вправо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31495" cy="22034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66B5D3" id="Стрелка вправо 22" o:spid="_x0000_s1026" type="#_x0000_t13" style="position:absolute;margin-left:93.1pt;margin-top:15.75pt;width:41.85pt;height:17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" adj="17123" fillcolor="#daeef3 [664]" strokecolor="#243f60 [1604]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531495" cy="220345"/>
                            <wp:effectExtent l="0" t="19050" r="20955" b="27305"/>
                            <wp:wrapNone/>
                            <wp:docPr id="21" name="Стрелка вправо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31495" cy="22034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33DC84" id="Стрелка вправо 21" o:spid="_x0000_s1026" type="#_x0000_t13" style="position:absolute;margin-left:34.5pt;margin-top:16pt;width:41.85pt;height:1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" adj="17123" fillcolor="#daeef3 [664]" strokecolor="#243f60 [1604]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739140" cy="521970"/>
                            <wp:effectExtent l="0" t="0" r="3810" b="0"/>
                            <wp:wrapNone/>
                            <wp:docPr id="17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39140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B94EBB" id="Прямоугольник 17" o:spid="_x0000_s1026" style="position:absolute;margin-left:50.2pt;margin-top:3.6pt;width:58.2pt;height:41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  <w:p w:rsidR="005F521C" w:rsidRPr="00B14DC7" w:rsidRDefault="00AE7020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Проходная</w:t>
                  </w:r>
                </w:p>
              </w:tc>
              <w:tc>
                <w:tcPr>
                  <w:tcW w:w="1558" w:type="dxa"/>
                </w:tcPr>
                <w:p w:rsidR="005F521C" w:rsidRPr="00B14DC7" w:rsidRDefault="00F50484" w:rsidP="001F4FBE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>
                            <wp:simplePos x="0" y="0"/>
                            <wp:positionH relativeFrom="column">
                              <wp:posOffset>3094990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370205" cy="220345"/>
                            <wp:effectExtent l="0" t="0" r="0" b="8255"/>
                            <wp:wrapNone/>
                            <wp:docPr id="11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0205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2EC94C" id="Прямоугольник 16" o:spid="_x0000_s1026" style="position:absolute;margin-left:243.7pt;margin-top:33.55pt;width:29.15pt;height:17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"/>
                        </w:pict>
                      </mc:Fallback>
                    </mc:AlternateContent>
                  </w:r>
                </w:p>
              </w:tc>
            </w:tr>
            <w:tr w:rsidR="002D3FE4" w:rsidRPr="00B14DC7" w:rsidTr="000E6447">
              <w:trPr>
                <w:trHeight w:val="1414"/>
              </w:trPr>
              <w:tc>
                <w:tcPr>
                  <w:tcW w:w="3858" w:type="dxa"/>
                  <w:vMerge/>
                  <w:vAlign w:val="center"/>
                </w:tcPr>
                <w:p w:rsidR="005F521C" w:rsidRPr="00B14DC7" w:rsidRDefault="005F521C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5F521C" w:rsidRPr="00B14DC7" w:rsidRDefault="006A01F3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E7020" w:rsidRPr="00B14DC7">
                    <w:rPr>
                      <w:sz w:val="24"/>
                      <w:szCs w:val="24"/>
                    </w:rPr>
                    <w:t>од углом 90</w:t>
                  </w:r>
                  <w:r w:rsidR="00AE7020" w:rsidRPr="00B14DC7">
                    <w:rPr>
                      <w:sz w:val="24"/>
                      <w:szCs w:val="24"/>
                      <w:vertAlign w:val="superscript"/>
                    </w:rPr>
                    <w:sym w:font="UniversalMath1 BT" w:char="F038"/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5D4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268"/>
              </w:trPr>
              <w:tc>
                <w:tcPr>
                  <w:tcW w:w="3858" w:type="dxa"/>
                  <w:vMerge w:val="restart"/>
                  <w:vAlign w:val="center"/>
                </w:tcPr>
                <w:p w:rsidR="005F521C" w:rsidRPr="00B14DC7" w:rsidRDefault="006A01F3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4961" w:type="dxa"/>
                </w:tcPr>
                <w:p w:rsidR="005F521C" w:rsidRPr="00B14DC7" w:rsidRDefault="005F521C" w:rsidP="00AE7020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noProof/>
                      <w:sz w:val="24"/>
                      <w:szCs w:val="24"/>
                    </w:rPr>
                    <w:t>С</w:t>
                  </w:r>
                  <w:r w:rsidR="006A01F3">
                    <w:rPr>
                      <w:noProof/>
                      <w:sz w:val="24"/>
                      <w:szCs w:val="24"/>
                    </w:rPr>
                    <w:t>лева</w:t>
                  </w:r>
                  <w:r w:rsidR="00454C3E">
                    <w:rPr>
                      <w:noProof/>
                      <w:sz w:val="24"/>
                      <w:szCs w:val="24"/>
                    </w:rPr>
                    <w:t xml:space="preserve"> (Рисунок 1)</w:t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590E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5F521C" w:rsidRPr="00B14DC7" w:rsidRDefault="005F521C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5F521C" w:rsidRPr="00B14DC7" w:rsidRDefault="006A01F3" w:rsidP="00AE70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Справа</w:t>
                  </w:r>
                  <w:r w:rsidR="00454C3E">
                    <w:rPr>
                      <w:sz w:val="24"/>
                      <w:szCs w:val="24"/>
                    </w:rPr>
                    <w:t xml:space="preserve"> (Рисунок 2)</w:t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34"/>
              </w:trPr>
              <w:tc>
                <w:tcPr>
                  <w:tcW w:w="3858" w:type="dxa"/>
                  <w:vMerge w:val="restart"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Расположение приводной станции</w:t>
                  </w: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noProof/>
                      <w:sz w:val="24"/>
                      <w:szCs w:val="24"/>
                    </w:rPr>
                    <w:t>На верхней площадке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AE70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На нижней площадке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Поворот относительно конца трассы на 90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Разворот относительно конца трассы на 180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Другой вариант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0E6447">
              <w:trPr>
                <w:trHeight w:val="310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9B45B0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Материал обшивки корпуса</w:t>
                  </w:r>
                </w:p>
              </w:tc>
              <w:tc>
                <w:tcPr>
                  <w:tcW w:w="4961" w:type="dxa"/>
                </w:tcPr>
                <w:p w:rsidR="00634723" w:rsidRPr="00B14DC7" w:rsidRDefault="009B45B0" w:rsidP="009B45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 с порошковым покрытием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634723" w:rsidRPr="00B14DC7" w:rsidRDefault="00634723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634723" w:rsidRPr="00B14DC7" w:rsidRDefault="007667C8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Д</w:t>
                  </w:r>
                  <w:r w:rsidR="00634723" w:rsidRPr="00B14DC7">
                    <w:rPr>
                      <w:sz w:val="24"/>
                      <w:szCs w:val="24"/>
                    </w:rPr>
                    <w:t>ругой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370E3A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4961" w:type="dxa"/>
                </w:tcPr>
                <w:p w:rsidR="00370E3A" w:rsidRPr="00A335FD" w:rsidRDefault="00A335FD" w:rsidP="00A335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Серый</w:t>
                  </w:r>
                  <w:r w:rsidR="00713E33" w:rsidRPr="00B14DC7">
                    <w:rPr>
                      <w:sz w:val="24"/>
                      <w:szCs w:val="24"/>
                    </w:rPr>
                    <w:t xml:space="preserve"> </w:t>
                  </w:r>
                  <w:r w:rsidR="00713E33" w:rsidRPr="00B14DC7">
                    <w:rPr>
                      <w:sz w:val="24"/>
                      <w:szCs w:val="24"/>
                      <w:lang w:val="en-US"/>
                    </w:rPr>
                    <w:t xml:space="preserve">RAL </w:t>
                  </w:r>
                  <w:r>
                    <w:rPr>
                      <w:sz w:val="24"/>
                      <w:szCs w:val="24"/>
                    </w:rPr>
                    <w:t>7040</w:t>
                  </w:r>
                </w:p>
              </w:tc>
              <w:tc>
                <w:tcPr>
                  <w:tcW w:w="1558" w:type="dxa"/>
                </w:tcPr>
                <w:p w:rsidR="00370E3A" w:rsidRPr="00B14DC7" w:rsidRDefault="00370E3A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370E3A" w:rsidRPr="00B14DC7" w:rsidRDefault="00370E3A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70E3A" w:rsidRPr="00B14DC7" w:rsidRDefault="00F94038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370E3A" w:rsidRPr="00B14DC7">
                    <w:rPr>
                      <w:sz w:val="24"/>
                      <w:szCs w:val="24"/>
                    </w:rPr>
                    <w:t>ругой</w:t>
                  </w:r>
                </w:p>
              </w:tc>
              <w:tc>
                <w:tcPr>
                  <w:tcW w:w="1558" w:type="dxa"/>
                </w:tcPr>
                <w:p w:rsidR="00370E3A" w:rsidRPr="00B14DC7" w:rsidRDefault="00370E3A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23099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F23099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Кнопка возврата в зону парковки</w:t>
                  </w:r>
                </w:p>
              </w:tc>
              <w:tc>
                <w:tcPr>
                  <w:tcW w:w="4961" w:type="dxa"/>
                </w:tcPr>
                <w:p w:rsidR="00F23099" w:rsidRPr="00B14DC7" w:rsidRDefault="00F94038" w:rsidP="003C7A2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Т</w:t>
                  </w:r>
                  <w:r w:rsidR="00F23099" w:rsidRPr="00B14DC7">
                    <w:rPr>
                      <w:color w:val="000000" w:themeColor="text1"/>
                      <w:sz w:val="24"/>
                      <w:szCs w:val="24"/>
                    </w:rPr>
                    <w:t>ребуется</w:t>
                  </w:r>
                </w:p>
              </w:tc>
              <w:tc>
                <w:tcPr>
                  <w:tcW w:w="1558" w:type="dxa"/>
                </w:tcPr>
                <w:p w:rsidR="00F23099" w:rsidRPr="00B14DC7" w:rsidRDefault="00F23099" w:rsidP="003C7A2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23099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F23099" w:rsidRPr="00B14DC7" w:rsidRDefault="00F23099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23099" w:rsidRPr="00B14DC7" w:rsidRDefault="00F94038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</w:t>
                  </w:r>
                  <w:r w:rsidR="00F23099" w:rsidRPr="00B14DC7">
                    <w:rPr>
                      <w:color w:val="000000" w:themeColor="text1"/>
                      <w:sz w:val="24"/>
                      <w:szCs w:val="24"/>
                    </w:rPr>
                    <w:t>е требуется</w:t>
                  </w:r>
                </w:p>
              </w:tc>
              <w:tc>
                <w:tcPr>
                  <w:tcW w:w="1558" w:type="dxa"/>
                </w:tcPr>
                <w:p w:rsidR="00F23099" w:rsidRPr="00B14DC7" w:rsidRDefault="00F2309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447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0E6447" w:rsidRPr="00B14DC7" w:rsidRDefault="000E6447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Расположение шкафа управления</w:t>
                  </w:r>
                </w:p>
              </w:tc>
              <w:tc>
                <w:tcPr>
                  <w:tcW w:w="4961" w:type="dxa"/>
                </w:tcPr>
                <w:p w:rsidR="000E6447" w:rsidRDefault="000E6447" w:rsidP="006378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На верхней площадке</w:t>
                  </w:r>
                </w:p>
              </w:tc>
              <w:tc>
                <w:tcPr>
                  <w:tcW w:w="1558" w:type="dxa"/>
                </w:tcPr>
                <w:p w:rsidR="000E6447" w:rsidRPr="00B14DC7" w:rsidRDefault="000E644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447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0E6447" w:rsidRPr="00B14DC7" w:rsidRDefault="000E644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E6447" w:rsidRDefault="000E6447" w:rsidP="006378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На нижней площадке</w:t>
                  </w:r>
                </w:p>
              </w:tc>
              <w:tc>
                <w:tcPr>
                  <w:tcW w:w="1558" w:type="dxa"/>
                </w:tcPr>
                <w:p w:rsidR="000E6447" w:rsidRPr="00B14DC7" w:rsidRDefault="000E644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91E09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B91E09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Тип шкафа управления</w:t>
                  </w:r>
                </w:p>
              </w:tc>
              <w:tc>
                <w:tcPr>
                  <w:tcW w:w="4961" w:type="dxa"/>
                </w:tcPr>
                <w:p w:rsidR="00B91E09" w:rsidRPr="00B14DC7" w:rsidRDefault="00B91E09" w:rsidP="00723F4C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для помещения (от -10 до +30 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 w:rsidRPr="00B14DC7">
                    <w:rPr>
                      <w:sz w:val="24"/>
                      <w:szCs w:val="24"/>
                    </w:rPr>
                    <w:t>С)</w:t>
                  </w:r>
                </w:p>
              </w:tc>
              <w:tc>
                <w:tcPr>
                  <w:tcW w:w="1558" w:type="dxa"/>
                </w:tcPr>
                <w:p w:rsidR="00B91E09" w:rsidRPr="00B14DC7" w:rsidRDefault="00B91E0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91E09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B91E09" w:rsidRPr="00B14DC7" w:rsidRDefault="00B91E09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B91E09" w:rsidRPr="00B14DC7" w:rsidRDefault="00B91E09" w:rsidP="00723F4C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на улице </w:t>
                  </w:r>
                  <w:r w:rsidR="007667C8" w:rsidRPr="00B14DC7">
                    <w:rPr>
                      <w:sz w:val="24"/>
                      <w:szCs w:val="24"/>
                    </w:rPr>
                    <w:t>–</w:t>
                  </w:r>
                  <w:r w:rsidRPr="00B14DC7">
                    <w:rPr>
                      <w:sz w:val="24"/>
                      <w:szCs w:val="24"/>
                    </w:rPr>
                    <w:t xml:space="preserve"> термошкаф   (от -50 до +50 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 w:rsidRPr="00B14DC7">
                    <w:rPr>
                      <w:sz w:val="24"/>
                      <w:szCs w:val="24"/>
                    </w:rPr>
                    <w:t>С)</w:t>
                  </w:r>
                </w:p>
              </w:tc>
              <w:tc>
                <w:tcPr>
                  <w:tcW w:w="1558" w:type="dxa"/>
                </w:tcPr>
                <w:p w:rsidR="00B91E09" w:rsidRPr="00B14DC7" w:rsidRDefault="00B91E0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086A" w:rsidRPr="00B14DC7" w:rsidTr="00AA6426">
              <w:trPr>
                <w:trHeight w:val="2732"/>
              </w:trPr>
              <w:tc>
                <w:tcPr>
                  <w:tcW w:w="3858" w:type="dxa"/>
                  <w:vAlign w:val="center"/>
                </w:tcPr>
                <w:p w:rsidR="000C086A" w:rsidRPr="00B14DC7" w:rsidRDefault="000C086A" w:rsidP="000C086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Другие пожелания Заказчика</w:t>
                  </w:r>
                  <w:r>
                    <w:rPr>
                      <w:sz w:val="24"/>
                      <w:szCs w:val="24"/>
                    </w:rPr>
                    <w:t xml:space="preserve"> (покрытие из нержавеющей стали и т. п.)</w:t>
                  </w:r>
                </w:p>
              </w:tc>
              <w:tc>
                <w:tcPr>
                  <w:tcW w:w="6519" w:type="dxa"/>
                  <w:gridSpan w:val="2"/>
                </w:tcPr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0402" w:rsidRDefault="000F0402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0402" w:rsidRDefault="000F0402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2296D" w:rsidRDefault="0042296D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2296D" w:rsidRDefault="0042296D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Pr="00B14DC7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4544" w:rsidRDefault="00594440" w:rsidP="00961D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</w:rPr>
              <w:t>Обязательно приложите фотографию места установки и, при наличии, чертеж места установки с размерами. Это необходимо, чтобы избежать проблем при установке готового подъемника.</w:t>
            </w:r>
          </w:p>
          <w:p w:rsidR="001B4544" w:rsidRDefault="001B4544" w:rsidP="00961D4E">
            <w:pPr>
              <w:jc w:val="center"/>
              <w:rPr>
                <w:b/>
                <w:sz w:val="32"/>
                <w:szCs w:val="32"/>
              </w:rPr>
            </w:pPr>
          </w:p>
          <w:p w:rsidR="00C11DA2" w:rsidRPr="002D3FE4" w:rsidRDefault="00961D4E" w:rsidP="00961D4E">
            <w:pPr>
              <w:jc w:val="center"/>
              <w:rPr>
                <w:b/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lastRenderedPageBreak/>
              <w:t xml:space="preserve">Форма №2 </w:t>
            </w:r>
            <w:r w:rsidR="00C11DA2" w:rsidRPr="002D3FE4">
              <w:rPr>
                <w:b/>
                <w:sz w:val="32"/>
                <w:szCs w:val="32"/>
              </w:rPr>
              <w:t xml:space="preserve"> </w:t>
            </w:r>
            <w:r w:rsidR="0035420C" w:rsidRPr="002D3FE4">
              <w:rPr>
                <w:b/>
                <w:sz w:val="32"/>
                <w:szCs w:val="32"/>
              </w:rPr>
              <w:t xml:space="preserve"> </w:t>
            </w:r>
            <w:r w:rsidR="00D81045" w:rsidRPr="002D3FE4">
              <w:rPr>
                <w:sz w:val="32"/>
                <w:szCs w:val="32"/>
              </w:rPr>
              <w:t>Параметры элементов трассы</w:t>
            </w:r>
            <w:r w:rsidR="00D56EBA" w:rsidRPr="002D3FE4">
              <w:rPr>
                <w:sz w:val="32"/>
                <w:szCs w:val="32"/>
              </w:rPr>
              <w:t xml:space="preserve"> </w:t>
            </w:r>
          </w:p>
          <w:p w:rsidR="0035420C" w:rsidRPr="002D3FE4" w:rsidRDefault="002557E4" w:rsidP="002557E4">
            <w:pPr>
              <w:jc w:val="center"/>
              <w:rPr>
                <w:sz w:val="32"/>
                <w:szCs w:val="32"/>
              </w:rPr>
            </w:pPr>
            <w:r w:rsidRPr="002D3FE4">
              <w:rPr>
                <w:sz w:val="32"/>
                <w:szCs w:val="32"/>
              </w:rPr>
              <w:t>(</w:t>
            </w:r>
            <w:r w:rsidR="00634723">
              <w:rPr>
                <w:sz w:val="32"/>
                <w:szCs w:val="32"/>
              </w:rPr>
              <w:t>марш</w:t>
            </w:r>
            <w:r w:rsidR="00762F3B" w:rsidRPr="002D3FE4">
              <w:rPr>
                <w:sz w:val="32"/>
                <w:szCs w:val="32"/>
              </w:rPr>
              <w:t xml:space="preserve"> №1</w:t>
            </w:r>
            <w:r w:rsidRPr="002D3FE4">
              <w:rPr>
                <w:sz w:val="32"/>
                <w:szCs w:val="32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6"/>
              <w:gridCol w:w="2707"/>
              <w:gridCol w:w="2707"/>
            </w:tblGrid>
            <w:tr w:rsidR="002D3FE4" w:rsidRPr="002D3FE4" w:rsidTr="00961D4E">
              <w:trPr>
                <w:trHeight w:val="3792"/>
              </w:trPr>
              <w:tc>
                <w:tcPr>
                  <w:tcW w:w="8119" w:type="dxa"/>
                  <w:gridSpan w:val="3"/>
                </w:tcPr>
                <w:p w:rsidR="00995303" w:rsidRPr="002D3FE4" w:rsidRDefault="00762F3B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8790" w:dyaOrig="5535">
                      <v:shape id="_x0000_i1026" type="#_x0000_t75" style="width:305.25pt;height:191.25pt" o:ole="">
                        <v:imagedata r:id="rId10" o:title=""/>
                      </v:shape>
                      <o:OLEObject Type="Embed" ProgID="PBrush" ShapeID="_x0000_i1026" DrawAspect="Content" ObjectID="_1609220957" r:id="rId11"/>
                    </w:object>
                  </w:r>
                </w:p>
              </w:tc>
              <w:tc>
                <w:tcPr>
                  <w:tcW w:w="2707" w:type="dxa"/>
                </w:tcPr>
                <w:p w:rsidR="00995303" w:rsidRPr="002D3FE4" w:rsidRDefault="00183AFB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3345" w:dyaOrig="4365">
                      <v:shape id="_x0000_i1027" type="#_x0000_t75" style="width:124.5pt;height:162.75pt" o:ole="">
                        <v:imagedata r:id="rId12" o:title=""/>
                      </v:shape>
                      <o:OLEObject Type="Embed" ProgID="PBrush" ShapeID="_x0000_i1027" DrawAspect="Content" ObjectID="_1609220958" r:id="rId13"/>
                    </w:object>
                  </w:r>
                </w:p>
              </w:tc>
            </w:tr>
            <w:tr w:rsidR="002D3FE4" w:rsidRPr="002D3FE4" w:rsidTr="007725C7"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Длина 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3B399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Ширина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3C7B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Высота </w:t>
                  </w:r>
                  <w:r w:rsidR="003C7BE9">
                    <w:rPr>
                      <w:b/>
                      <w:sz w:val="32"/>
                      <w:szCs w:val="32"/>
                    </w:rPr>
                    <w:t>марша</w:t>
                  </w:r>
                </w:p>
              </w:tc>
            </w:tr>
            <w:tr w:rsidR="002D3FE4" w:rsidRPr="002D3FE4" w:rsidTr="00995303">
              <w:tc>
                <w:tcPr>
                  <w:tcW w:w="2706" w:type="dxa"/>
                </w:tcPr>
                <w:p w:rsidR="00AE7020" w:rsidRPr="00A544EB" w:rsidRDefault="00AE7020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>Нижняя площадка</w:t>
                  </w:r>
                </w:p>
              </w:tc>
              <w:tc>
                <w:tcPr>
                  <w:tcW w:w="2706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995303">
              <w:tc>
                <w:tcPr>
                  <w:tcW w:w="2706" w:type="dxa"/>
                </w:tcPr>
                <w:p w:rsidR="00AE7020" w:rsidRPr="00A544EB" w:rsidRDefault="00762F3B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 xml:space="preserve">Верхняя </w:t>
                  </w:r>
                  <w:r w:rsidR="00AE7020" w:rsidRPr="00A544EB">
                    <w:rPr>
                      <w:b/>
                      <w:sz w:val="28"/>
                      <w:szCs w:val="28"/>
                    </w:rPr>
                    <w:t>площадка</w:t>
                  </w:r>
                </w:p>
              </w:tc>
              <w:tc>
                <w:tcPr>
                  <w:tcW w:w="2706" w:type="dxa"/>
                </w:tcPr>
                <w:p w:rsidR="00AE7020" w:rsidRPr="002D3FE4" w:rsidRDefault="00AE7020" w:rsidP="00762F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D941C9"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A544EB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>Замеры ступенек</w:t>
                  </w: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7725C7" w:rsidRDefault="00C11DA2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725C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 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</w:tr>
            <w:tr w:rsidR="007725C7" w:rsidRPr="002D3FE4" w:rsidTr="00995303">
              <w:tc>
                <w:tcPr>
                  <w:tcW w:w="2706" w:type="dxa"/>
                  <w:vMerge w:val="restart"/>
                </w:tcPr>
                <w:p w:rsidR="007725C7" w:rsidRDefault="007725C7" w:rsidP="00C11D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725C7" w:rsidRPr="002D3FE4" w:rsidRDefault="007725C7" w:rsidP="00C11D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B32A80" w:rsidRPr="002D3FE4" w:rsidRDefault="00B32A80" w:rsidP="00EE46C6">
            <w:pPr>
              <w:ind w:left="-1418" w:right="-42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2038" w:rsidRPr="002D3FE4" w:rsidRDefault="00C02038" w:rsidP="00093BC2">
      <w:pPr>
        <w:rPr>
          <w:noProof/>
          <w:sz w:val="22"/>
          <w:szCs w:val="22"/>
        </w:rPr>
      </w:pPr>
    </w:p>
    <w:p w:rsidR="00C11DA2" w:rsidRPr="002D3FE4" w:rsidRDefault="00C11DA2" w:rsidP="00093BC2">
      <w:pPr>
        <w:rPr>
          <w:noProof/>
          <w:sz w:val="22"/>
          <w:szCs w:val="22"/>
        </w:rPr>
      </w:pPr>
    </w:p>
    <w:p w:rsidR="00C11DA2" w:rsidRPr="002D3FE4" w:rsidRDefault="00C11DA2" w:rsidP="00093BC2">
      <w:pPr>
        <w:rPr>
          <w:noProof/>
          <w:sz w:val="22"/>
          <w:szCs w:val="22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D3FE4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C11DA2" w:rsidRPr="002D3FE4" w:rsidRDefault="00C11DA2" w:rsidP="007725C7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2D3FE4">
              <w:lastRenderedPageBreak/>
              <w:br w:type="page"/>
            </w:r>
            <w:r w:rsidRPr="002D3FE4">
              <w:rPr>
                <w:sz w:val="32"/>
                <w:szCs w:val="32"/>
              </w:rPr>
              <w:t>(</w:t>
            </w:r>
            <w:r w:rsidR="00634723">
              <w:rPr>
                <w:sz w:val="32"/>
                <w:szCs w:val="32"/>
              </w:rPr>
              <w:t>марш</w:t>
            </w:r>
            <w:r w:rsidRPr="002D3FE4">
              <w:rPr>
                <w:sz w:val="32"/>
                <w:szCs w:val="32"/>
              </w:rPr>
              <w:t xml:space="preserve"> №2)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6"/>
              <w:gridCol w:w="2707"/>
              <w:gridCol w:w="2707"/>
            </w:tblGrid>
            <w:tr w:rsidR="002D3FE4" w:rsidRPr="002D3FE4" w:rsidTr="007E4E43">
              <w:trPr>
                <w:trHeight w:val="3750"/>
              </w:trPr>
              <w:tc>
                <w:tcPr>
                  <w:tcW w:w="8119" w:type="dxa"/>
                  <w:gridSpan w:val="3"/>
                </w:tcPr>
                <w:p w:rsidR="00C11DA2" w:rsidRPr="002D3FE4" w:rsidRDefault="007E4E43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8790" w:dyaOrig="5535">
                      <v:shape id="_x0000_i1028" type="#_x0000_t75" style="width:284.25pt;height:179.25pt" o:ole="">
                        <v:imagedata r:id="rId10" o:title=""/>
                      </v:shape>
                      <o:OLEObject Type="Embed" ProgID="PBrush" ShapeID="_x0000_i1028" DrawAspect="Content" ObjectID="_1609220959" r:id="rId14"/>
                    </w:object>
                  </w: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3345" w:dyaOrig="4365">
                      <v:shape id="_x0000_i1029" type="#_x0000_t75" style="width:124.5pt;height:162.75pt" o:ole="">
                        <v:imagedata r:id="rId12" o:title=""/>
                      </v:shape>
                      <o:OLEObject Type="Embed" ProgID="PBrush" ShapeID="_x0000_i1029" DrawAspect="Content" ObjectID="_1609220960" r:id="rId15"/>
                    </w:object>
                  </w:r>
                </w:p>
              </w:tc>
            </w:tr>
            <w:tr w:rsidR="002D3FE4" w:rsidRPr="002D3FE4" w:rsidTr="00494114"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Длина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Ширина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Высота </w:t>
                  </w:r>
                  <w:r w:rsidR="003C7BE9">
                    <w:rPr>
                      <w:b/>
                      <w:sz w:val="32"/>
                      <w:szCs w:val="32"/>
                    </w:rPr>
                    <w:t>марша</w:t>
                  </w:r>
                </w:p>
              </w:tc>
            </w:tr>
            <w:tr w:rsidR="002D3FE4" w:rsidRPr="002D3FE4" w:rsidTr="001F4FBE">
              <w:tc>
                <w:tcPr>
                  <w:tcW w:w="2706" w:type="dxa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Нижняя площадка</w:t>
                  </w:r>
                </w:p>
              </w:tc>
              <w:tc>
                <w:tcPr>
                  <w:tcW w:w="2706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1F4FBE">
              <w:tc>
                <w:tcPr>
                  <w:tcW w:w="2706" w:type="dxa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Верхняя площадка</w:t>
                  </w:r>
                </w:p>
              </w:tc>
              <w:tc>
                <w:tcPr>
                  <w:tcW w:w="2706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494114"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Замеры ступенек</w:t>
                  </w: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49411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94114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</w:tr>
            <w:tr w:rsidR="007725C7" w:rsidRPr="002D3FE4" w:rsidTr="001F4FBE">
              <w:tc>
                <w:tcPr>
                  <w:tcW w:w="2706" w:type="dxa"/>
                  <w:vMerge w:val="restart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Размеры по схеме №1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а1:   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Размеры по схеме №2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а1:  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а2:   </w:t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A544EB" w:rsidRDefault="00A544EB" w:rsidP="007725C7">
            <w:pPr>
              <w:ind w:left="-1418" w:right="-426"/>
              <w:jc w:val="center"/>
              <w:rPr>
                <w:b/>
                <w:sz w:val="22"/>
                <w:szCs w:val="22"/>
              </w:rPr>
            </w:pPr>
          </w:p>
          <w:p w:rsidR="00C11DA2" w:rsidRDefault="00A544EB" w:rsidP="007725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Примечание: В случае если количество маршей более двух добавить аналогичные листы с указанием номера марша</w:t>
            </w:r>
          </w:p>
          <w:p w:rsidR="00594440" w:rsidRDefault="00594440" w:rsidP="00594440">
            <w:pPr>
              <w:rPr>
                <w:sz w:val="22"/>
                <w:szCs w:val="22"/>
              </w:rPr>
            </w:pPr>
          </w:p>
          <w:p w:rsidR="00594440" w:rsidRDefault="00594440" w:rsidP="00594440">
            <w:pPr>
              <w:rPr>
                <w:sz w:val="22"/>
                <w:szCs w:val="22"/>
              </w:rPr>
            </w:pPr>
          </w:p>
          <w:p w:rsidR="00594440" w:rsidRPr="00594440" w:rsidRDefault="00594440" w:rsidP="00594440">
            <w:pPr>
              <w:rPr>
                <w:sz w:val="22"/>
                <w:szCs w:val="22"/>
              </w:rPr>
            </w:pPr>
          </w:p>
          <w:p w:rsidR="00594440" w:rsidRPr="00035DF2" w:rsidRDefault="00594440" w:rsidP="00594440">
            <w:pPr>
              <w:jc w:val="center"/>
              <w:rPr>
                <w:b/>
                <w:color w:val="FF0000"/>
              </w:rPr>
            </w:pPr>
            <w:r w:rsidRPr="00035DF2">
              <w:rPr>
                <w:b/>
                <w:color w:val="FF0000"/>
              </w:rPr>
              <w:lastRenderedPageBreak/>
              <w:t>Требования к месту установки:</w:t>
            </w:r>
          </w:p>
          <w:p w:rsidR="00594440" w:rsidRDefault="00594440" w:rsidP="00594440">
            <w:pPr>
              <w:ind w:firstLine="707"/>
              <w:jc w:val="both"/>
              <w:rPr>
                <w:noProof/>
              </w:rPr>
            </w:pPr>
          </w:p>
          <w:p w:rsidR="00594440" w:rsidRPr="00B53A50" w:rsidRDefault="00594440" w:rsidP="00594440">
            <w:pPr>
              <w:ind w:firstLine="707"/>
              <w:jc w:val="both"/>
            </w:pPr>
            <w:r>
              <w:rPr>
                <w:noProof/>
              </w:rPr>
              <w:t>Нижняя площадка должна быть ровной не меньше, чем на 1,5 м от ступеней и 1,3 м в ширину. При креплении направляющих на стойках, нижняя площадка должна быть бетонной, глубиной не менее, чем на 150 мм. При креплении направляющих к стене, стена должна быть капитальной, толщиной не менее 130 мм. Так же в любом случае необходим фундамент для установки вызывной стойки размерами не меньше чем 150х150 мм и 150 мм в глубину на расстоянии не меньше чем 800 мм от крайних положений подъемника на верхней и нижней площадках</w:t>
            </w:r>
            <w:r w:rsidR="00E10468">
              <w:rPr>
                <w:noProof/>
              </w:rPr>
              <w:t xml:space="preserve"> и фундамент под привод не меньше 450х900 на глубину 150 мм на месте расположения привода по проекту</w:t>
            </w:r>
            <w:r>
              <w:rPr>
                <w:noProof/>
              </w:rPr>
              <w:t>.</w:t>
            </w:r>
          </w:p>
          <w:p w:rsidR="00594440" w:rsidRDefault="00594440" w:rsidP="00A335FD">
            <w:pPr>
              <w:ind w:firstLine="744"/>
              <w:rPr>
                <w:b/>
                <w:sz w:val="22"/>
                <w:szCs w:val="22"/>
              </w:rPr>
            </w:pPr>
            <w:r w:rsidRPr="00B53A50">
              <w:t xml:space="preserve">Электропитание подъемника должно осуществляться от однофазной </w:t>
            </w:r>
            <w:r>
              <w:t>трехпроводной</w:t>
            </w:r>
            <w:r w:rsidRPr="00B53A50">
              <w:t xml:space="preserve"> сети с заземлением, напряжением 220</w:t>
            </w:r>
            <w:r>
              <w:t xml:space="preserve"> </w:t>
            </w:r>
            <w:r w:rsidRPr="00B53A50">
              <w:t>В, частотой 50 Г</w:t>
            </w:r>
            <w:r>
              <w:t>ц</w:t>
            </w:r>
            <w:r w:rsidRPr="00B53A50">
              <w:t xml:space="preserve">. </w:t>
            </w:r>
            <w:r>
              <w:t>Предпочтительный кабель для подключения 3х2,5 мм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ED6893" w:rsidRDefault="00ED6893" w:rsidP="00ED689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A56E95" wp14:editId="279021DF">
                  <wp:extent cx="3262579" cy="295271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ъемник со сложной траекторией левый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633" cy="297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F703663" wp14:editId="6EE34DA7">
                  <wp:extent cx="3272865" cy="29620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ъемник со сложной траекторией правый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787" cy="30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893" w:rsidRDefault="00ED6893" w:rsidP="00ED6893">
            <w:pPr>
              <w:rPr>
                <w:sz w:val="24"/>
                <w:szCs w:val="24"/>
              </w:rPr>
            </w:pPr>
          </w:p>
          <w:p w:rsidR="00ED6893" w:rsidRPr="002D3FE4" w:rsidRDefault="00ED6893" w:rsidP="00ED6893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21D9B">
              <w:rPr>
                <w:sz w:val="24"/>
                <w:szCs w:val="24"/>
              </w:rPr>
              <w:t xml:space="preserve">Рисунок 1 – расположение слева         </w:t>
            </w:r>
            <w:r>
              <w:rPr>
                <w:sz w:val="24"/>
                <w:szCs w:val="24"/>
              </w:rPr>
              <w:t xml:space="preserve">        </w:t>
            </w:r>
            <w:r w:rsidRPr="00B2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21D9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B2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21D9B">
              <w:rPr>
                <w:sz w:val="24"/>
                <w:szCs w:val="24"/>
              </w:rPr>
              <w:t xml:space="preserve">         Рисунок 2 – расположение справа</w:t>
            </w:r>
          </w:p>
        </w:tc>
      </w:tr>
      <w:tr w:rsidR="00A335FD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A335FD" w:rsidRPr="002D3FE4" w:rsidRDefault="00A335FD" w:rsidP="007725C7">
            <w:pPr>
              <w:spacing w:line="264" w:lineRule="auto"/>
              <w:jc w:val="center"/>
            </w:pPr>
          </w:p>
        </w:tc>
      </w:tr>
      <w:tr w:rsidR="00A335FD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A335FD" w:rsidRPr="002D3FE4" w:rsidRDefault="00A335FD" w:rsidP="007725C7">
            <w:pPr>
              <w:spacing w:line="264" w:lineRule="auto"/>
              <w:jc w:val="center"/>
            </w:pPr>
          </w:p>
        </w:tc>
      </w:tr>
      <w:tr w:rsidR="002D3FE4" w:rsidRPr="002D3FE4" w:rsidTr="001F4FBE">
        <w:trPr>
          <w:trHeight w:val="2489"/>
        </w:trPr>
        <w:tc>
          <w:tcPr>
            <w:tcW w:w="11057" w:type="dxa"/>
            <w:shd w:val="clear" w:color="auto" w:fill="auto"/>
          </w:tcPr>
          <w:p w:rsidR="00634723" w:rsidRDefault="00634723" w:rsidP="008C2196">
            <w:pPr>
              <w:ind w:left="885"/>
              <w:rPr>
                <w:sz w:val="32"/>
                <w:szCs w:val="32"/>
              </w:rPr>
            </w:pPr>
            <w:r w:rsidRPr="00634723">
              <w:rPr>
                <w:sz w:val="32"/>
                <w:szCs w:val="32"/>
              </w:rPr>
              <w:lastRenderedPageBreak/>
              <w:t>Рекомендации заказчикам для руководства при представлении исходных данных</w:t>
            </w:r>
            <w:r>
              <w:rPr>
                <w:sz w:val="32"/>
                <w:szCs w:val="32"/>
              </w:rPr>
              <w:t>:</w:t>
            </w:r>
          </w:p>
          <w:p w:rsidR="00634723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Результаты замеров, </w:t>
            </w:r>
            <w:r w:rsidR="00634723">
              <w:rPr>
                <w:sz w:val="32"/>
                <w:szCs w:val="32"/>
              </w:rPr>
              <w:t xml:space="preserve">приводимые в опросном листе являются исключительным источником юридически-значимых параметров для проектирования и изготовления </w:t>
            </w:r>
            <w:r>
              <w:rPr>
                <w:sz w:val="32"/>
                <w:szCs w:val="32"/>
              </w:rPr>
              <w:t>подъемного устройства. Любые недостоверные или противоречивые данные могут привести к дополнительным работам (</w:t>
            </w:r>
            <w:r w:rsidR="00425221">
              <w:rPr>
                <w:sz w:val="32"/>
                <w:szCs w:val="32"/>
              </w:rPr>
              <w:t>от чего возможно</w:t>
            </w:r>
            <w:r>
              <w:rPr>
                <w:sz w:val="32"/>
                <w:szCs w:val="32"/>
              </w:rPr>
              <w:t xml:space="preserve"> ухудшению внешнего вида) или в крайнем случае к невозможности монтажа подъемного устройства. </w:t>
            </w:r>
          </w:p>
          <w:p w:rsidR="00692C25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сложных случаях к замерам рекомендуется привлекать специальные организации и применение специальных измерительных приборов, например теодолитов, лазерных дальномеров и др.</w:t>
            </w:r>
          </w:p>
          <w:p w:rsidR="00692C25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важно чтобы при замерах лестничных маршей кроме размеров каждой ступеньки приводились их суммарные размеры по высоте и длине (несовпадение суммарных размеров с суммой их составляющих, говорит о некачественн</w:t>
            </w:r>
            <w:r w:rsidR="00425221">
              <w:rPr>
                <w:sz w:val="32"/>
                <w:szCs w:val="32"/>
              </w:rPr>
              <w:t>ых</w:t>
            </w:r>
            <w:r>
              <w:rPr>
                <w:sz w:val="32"/>
                <w:szCs w:val="32"/>
              </w:rPr>
              <w:t xml:space="preserve"> замер</w:t>
            </w:r>
            <w:r w:rsidR="00425221">
              <w:rPr>
                <w:sz w:val="32"/>
                <w:szCs w:val="32"/>
              </w:rPr>
              <w:t>ах).</w:t>
            </w:r>
          </w:p>
          <w:p w:rsidR="00425221" w:rsidRDefault="00425221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важен размер длины лестничного марша, показанный на стр.2 и 3.</w:t>
            </w:r>
          </w:p>
          <w:p w:rsidR="00425221" w:rsidRDefault="00425221" w:rsidP="00C5453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его замере важно проконтролировать, что бы ни один край ступенек не выступал за линию, по которой производится этот замер, в противном случае, этот замер следует производить по линии проведенной от верхней ступеньки через вершину, выступающей ступени.</w:t>
            </w:r>
          </w:p>
          <w:p w:rsidR="00425221" w:rsidRDefault="00425221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Очень важными размерами также являются размеры взаимного расположения лестничных маршей, </w:t>
            </w:r>
            <w:r w:rsidR="00FC7C23">
              <w:rPr>
                <w:sz w:val="32"/>
                <w:szCs w:val="32"/>
              </w:rPr>
              <w:t xml:space="preserve">как по высотам маршей так и отступы от краев лестниц и площадок, </w:t>
            </w:r>
            <w:r>
              <w:rPr>
                <w:sz w:val="32"/>
                <w:szCs w:val="32"/>
              </w:rPr>
              <w:t xml:space="preserve">от </w:t>
            </w:r>
            <w:r w:rsidR="00FC7C23">
              <w:rPr>
                <w:sz w:val="32"/>
                <w:szCs w:val="32"/>
              </w:rPr>
              <w:t>этого существенно</w:t>
            </w:r>
            <w:r>
              <w:rPr>
                <w:sz w:val="32"/>
                <w:szCs w:val="32"/>
              </w:rPr>
              <w:t xml:space="preserve"> зависит форма траектории и расположение</w:t>
            </w:r>
            <w:r w:rsidR="00FC7C23">
              <w:rPr>
                <w:sz w:val="32"/>
                <w:szCs w:val="32"/>
              </w:rPr>
              <w:t xml:space="preserve"> стоек крепления,</w:t>
            </w:r>
            <w:r>
              <w:rPr>
                <w:sz w:val="32"/>
                <w:szCs w:val="32"/>
              </w:rPr>
              <w:t xml:space="preserve"> </w:t>
            </w:r>
            <w:r w:rsidR="00FC7C23">
              <w:rPr>
                <w:sz w:val="32"/>
                <w:szCs w:val="32"/>
              </w:rPr>
              <w:t>остановочных площадок и приводной станции.</w:t>
            </w:r>
          </w:p>
          <w:p w:rsidR="00FC7C23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ширины лестничных маршей (замеры вдоль ступенек), а также размеров площадок в плане существенно зависит не только прохождение разложенной платформы вдоль маршей, но и возможность ее поворотов без задевания за стены и элементы обстановки.  </w:t>
            </w:r>
          </w:p>
          <w:p w:rsidR="00FC7C23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важно описание остановочных мест с окружающими объектами, которые до</w:t>
            </w:r>
            <w:r w:rsidR="0047203D">
              <w:rPr>
                <w:sz w:val="32"/>
                <w:szCs w:val="32"/>
              </w:rPr>
              <w:t>лжны быть учтены при определении</w:t>
            </w:r>
            <w:r>
              <w:rPr>
                <w:sz w:val="32"/>
                <w:szCs w:val="32"/>
              </w:rPr>
              <w:t xml:space="preserve"> пространства для парковок и направлений выезда (въезда) с платформы</w:t>
            </w:r>
          </w:p>
          <w:p w:rsidR="00FC7C23" w:rsidRPr="00425221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наличии потолков или перекрытий над элементами трассы</w:t>
            </w:r>
            <w:r w:rsidR="00413834">
              <w:rPr>
                <w:sz w:val="32"/>
                <w:szCs w:val="32"/>
              </w:rPr>
              <w:t xml:space="preserve">, необходимо указать их высоту от ближайшей ступени марша и минимальное расстояние в плане от края ступеньки до ближайшего края перекрытия </w:t>
            </w: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634723" w:rsidRDefault="00413834" w:rsidP="00C11DA2">
            <w:pPr>
              <w:spacing w:line="26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Рекомендуемая схема замера длины марша с помощью лазерного дальномера:</w:t>
            </w:r>
          </w:p>
          <w:p w:rsidR="00C54532" w:rsidRPr="00634723" w:rsidRDefault="00C54532" w:rsidP="00C11DA2">
            <w:pPr>
              <w:spacing w:line="264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877050" cy="41529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DA2" w:rsidRDefault="00C54532" w:rsidP="00093BC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Результаты замера: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Измеренная длина марша,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отступа,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 наклона, град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до высвеченной точки</w:t>
            </w:r>
            <w:r w:rsidR="003C7BE9">
              <w:rPr>
                <w:sz w:val="32"/>
                <w:szCs w:val="32"/>
              </w:rPr>
              <w:t>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</w:tbl>
    <w:p w:rsidR="00C54532" w:rsidRDefault="00C54532" w:rsidP="00093BC2">
      <w:pPr>
        <w:rPr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  <w:r w:rsidRPr="00733C7B">
        <w:rPr>
          <w:b/>
          <w:noProof/>
          <w:sz w:val="32"/>
          <w:szCs w:val="32"/>
        </w:rPr>
        <w:lastRenderedPageBreak/>
        <w:t>Схема измерения профиля ступеней</w:t>
      </w:r>
      <w:r>
        <w:rPr>
          <w:b/>
          <w:noProof/>
          <w:sz w:val="32"/>
          <w:szCs w:val="32"/>
        </w:rPr>
        <w:t xml:space="preserve"> (полярная система координат)</w:t>
      </w:r>
    </w:p>
    <w:p w:rsidR="00080C12" w:rsidRPr="00733C7B" w:rsidRDefault="00080C12" w:rsidP="00080C12">
      <w:pPr>
        <w:rPr>
          <w:b/>
          <w:noProof/>
          <w:sz w:val="32"/>
          <w:szCs w:val="32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6019800" cy="413237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05" cy="41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Pr="00144F5C" w:rsidRDefault="00080C12" w:rsidP="00080C12">
      <w:pPr>
        <w:rPr>
          <w:sz w:val="28"/>
          <w:szCs w:val="28"/>
          <w:u w:val="single"/>
        </w:rPr>
      </w:pPr>
      <w:r w:rsidRPr="00144F5C">
        <w:rPr>
          <w:sz w:val="28"/>
          <w:szCs w:val="28"/>
          <w:u w:val="single"/>
        </w:rPr>
        <w:t>Вариант 1</w:t>
      </w:r>
      <w:r>
        <w:rPr>
          <w:sz w:val="28"/>
          <w:szCs w:val="28"/>
          <w:u w:val="single"/>
        </w:rPr>
        <w:t xml:space="preserve"> (рекомендуемый)</w:t>
      </w:r>
    </w:p>
    <w:p w:rsidR="00080C12" w:rsidRPr="00733C7B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–точка установки 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 на нижней площадке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 xml:space="preserve"> –точка вершины профиля на верхней площадке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–точка наиболее выступающей вершины от прямой проведенной через точку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A217CA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к профилю.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 xml:space="preserve">3 – </w:t>
      </w:r>
      <w:r>
        <w:rPr>
          <w:sz w:val="28"/>
          <w:szCs w:val="28"/>
        </w:rPr>
        <w:t xml:space="preserve">расстояния от точки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до вершин профиля ступеней измеренные контрольным прибором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d</w:t>
      </w:r>
      <w:r w:rsidRPr="006707E6">
        <w:rPr>
          <w:sz w:val="28"/>
          <w:szCs w:val="28"/>
        </w:rPr>
        <w:t xml:space="preserve">2 - </w:t>
      </w:r>
      <w:r>
        <w:rPr>
          <w:sz w:val="28"/>
          <w:szCs w:val="28"/>
        </w:rPr>
        <w:t>расстояния между кромками ступеней измеренные линейкой.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217CA">
        <w:rPr>
          <w:sz w:val="28"/>
          <w:szCs w:val="28"/>
        </w:rPr>
        <w:t xml:space="preserve">3 – </w:t>
      </w:r>
      <w:r>
        <w:rPr>
          <w:sz w:val="28"/>
          <w:szCs w:val="28"/>
        </w:rPr>
        <w:t>суммарное расстояние между максимально выступающими кромками профиля лестницы, измеряемое рулеткой или длинной линейкой и проверяемая вычисленным значением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, </w:t>
      </w:r>
      <w:r w:rsidRPr="00733C7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  - Установочные размеры измерительного прибора</w:t>
      </w:r>
    </w:p>
    <w:p w:rsidR="00080C12" w:rsidRP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0,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2 – Измеренные расстояния до вершин ступеней с помощью лазерного дальномера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A217CA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</w:t>
      </w:r>
      <w:r w:rsidRPr="00733C7B">
        <w:rPr>
          <w:sz w:val="28"/>
          <w:szCs w:val="28"/>
        </w:rPr>
        <w:t>высоты между ступенями, проверяемые измерением.</w:t>
      </w:r>
      <w:r>
        <w:rPr>
          <w:sz w:val="28"/>
          <w:szCs w:val="28"/>
        </w:rPr>
        <w:t xml:space="preserve"> (Перпендикуляр от вершины верхней ступеньки опущенный  на горизонтаьную кромку профиля</w:t>
      </w:r>
      <w:r w:rsidR="0056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нижней ступеньки)  </w:t>
      </w:r>
    </w:p>
    <w:p w:rsid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размеры </w:t>
      </w:r>
      <w:r w:rsidRPr="00733C7B">
        <w:rPr>
          <w:sz w:val="28"/>
          <w:szCs w:val="28"/>
        </w:rPr>
        <w:t>глубины ступеней, проверяемые измерением.</w:t>
      </w:r>
      <w:r>
        <w:rPr>
          <w:sz w:val="28"/>
          <w:szCs w:val="28"/>
        </w:rPr>
        <w:t xml:space="preserve"> (от вершины нижней ступени до проекции верхней ступени на нее) </w:t>
      </w:r>
    </w:p>
    <w:p w:rsidR="00080C12" w:rsidRPr="00761D2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Default="00080C12" w:rsidP="00080C1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87879" cy="2822958"/>
            <wp:effectExtent l="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37" cy="28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Pr="00144F5C" w:rsidRDefault="00080C12" w:rsidP="00080C12">
      <w:pPr>
        <w:rPr>
          <w:sz w:val="28"/>
          <w:szCs w:val="28"/>
          <w:u w:val="single"/>
        </w:rPr>
      </w:pPr>
      <w:r w:rsidRPr="00144F5C">
        <w:rPr>
          <w:sz w:val="28"/>
          <w:szCs w:val="28"/>
          <w:u w:val="single"/>
        </w:rPr>
        <w:t>Вариант 2</w:t>
      </w:r>
      <w:r>
        <w:rPr>
          <w:sz w:val="28"/>
          <w:szCs w:val="28"/>
          <w:u w:val="single"/>
        </w:rPr>
        <w:t xml:space="preserve"> (допускаемый)</w:t>
      </w:r>
    </w:p>
    <w:p w:rsidR="00080C12" w:rsidRPr="00733C7B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–точка установки 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 на нижней площадке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 xml:space="preserve"> –точка вершины профиля на верхней площадке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–точка наиболее выступающей вершины от прямой проведенной через точку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A217CA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к профилю.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 xml:space="preserve">3 – </w:t>
      </w:r>
      <w:r>
        <w:rPr>
          <w:sz w:val="28"/>
          <w:szCs w:val="28"/>
        </w:rPr>
        <w:t xml:space="preserve">расстояния от точки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до вершин профиля ступеней измеренные контрольным прибором</w:t>
      </w:r>
    </w:p>
    <w:p w:rsid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>2 –</w:t>
      </w:r>
      <w:r>
        <w:rPr>
          <w:sz w:val="28"/>
          <w:szCs w:val="28"/>
        </w:rPr>
        <w:t xml:space="preserve"> расстояния глубины ступеней измеренные угольником с прямым углом.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217CA">
        <w:rPr>
          <w:sz w:val="28"/>
          <w:szCs w:val="28"/>
        </w:rPr>
        <w:t xml:space="preserve">3 – </w:t>
      </w:r>
      <w:r>
        <w:rPr>
          <w:sz w:val="28"/>
          <w:szCs w:val="28"/>
        </w:rPr>
        <w:t>суммарное расстояние между максимально выступающими кромками профиля лестницы, измеряемое рулеткой или длинной линейкой и проверяемая вычисленным значением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, </w:t>
      </w:r>
      <w:r w:rsidRPr="00733C7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  - Установочные размеры измерительного прибора</w:t>
      </w:r>
    </w:p>
    <w:p w:rsidR="00080C12" w:rsidRPr="00800246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0,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2 – Измеренные расстояния до вершин ступеней с помощью лазерного дальномера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A217CA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</w:t>
      </w:r>
      <w:r w:rsidRPr="00733C7B">
        <w:rPr>
          <w:sz w:val="28"/>
          <w:szCs w:val="28"/>
        </w:rPr>
        <w:t>высоты между ступенями, проверяемые измерением.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диагонали по соседним вершинам профиля</w:t>
      </w:r>
      <w:r w:rsidRPr="00733C7B">
        <w:rPr>
          <w:sz w:val="28"/>
          <w:szCs w:val="28"/>
        </w:rPr>
        <w:t>, проверяемые измерением.</w:t>
      </w:r>
    </w:p>
    <w:p w:rsidR="00080C12" w:rsidRPr="00761D2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  <w:r w:rsidRPr="00733C7B">
        <w:rPr>
          <w:b/>
          <w:noProof/>
          <w:sz w:val="32"/>
          <w:szCs w:val="32"/>
        </w:rPr>
        <w:lastRenderedPageBreak/>
        <w:t>Схема измерения профиля ступеней</w:t>
      </w:r>
      <w:r>
        <w:rPr>
          <w:b/>
          <w:noProof/>
          <w:sz w:val="32"/>
          <w:szCs w:val="32"/>
        </w:rPr>
        <w:t xml:space="preserve"> (декартова система координат)</w:t>
      </w:r>
    </w:p>
    <w:p w:rsidR="00080C12" w:rsidRDefault="00080C12" w:rsidP="00080C12">
      <w:r>
        <w:rPr>
          <w:noProof/>
        </w:rPr>
        <w:drawing>
          <wp:inline distT="0" distB="0" distL="0" distR="0">
            <wp:extent cx="5927725" cy="33045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Ho</w:t>
      </w:r>
      <w:r w:rsidRPr="0051109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высота установки лазерного дальномера с учетом высоты опорной линейки, установленной на кромку верхней площадки касательно к вершине максимально выступающей за профиль. 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светящаяся точка от лазерного луча</w:t>
      </w:r>
    </w:p>
    <w:p w:rsidR="00080C12" w:rsidRPr="00A756C8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Lo</w:t>
      </w:r>
      <w:r w:rsidRPr="00A756C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расстояние до точки </w:t>
      </w:r>
      <w:r>
        <w:rPr>
          <w:sz w:val="28"/>
          <w:szCs w:val="28"/>
          <w:lang w:val="en-US"/>
        </w:rPr>
        <w:t>Om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измеренное линейкой или рулеткой.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Do</w:t>
      </w:r>
      <w:r w:rsidRPr="00A756C8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расстояние измеренное лазерным дальномером.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Lk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 до первой ступеньки от конца теоретической касательной к профилю, в</w:t>
      </w:r>
      <w:r w:rsidRPr="00733C7B">
        <w:rPr>
          <w:sz w:val="28"/>
          <w:szCs w:val="28"/>
        </w:rPr>
        <w:t>ычисленн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е </w:t>
      </w:r>
      <w:r>
        <w:rPr>
          <w:sz w:val="28"/>
          <w:szCs w:val="28"/>
        </w:rPr>
        <w:t>по матмодели.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Pr="00D272D8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D272D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профиля ступени, измеренные угольником с прямым углом.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1</w:t>
      </w:r>
      <w:r w:rsidRPr="00D272D8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D272D8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733C7B">
        <w:rPr>
          <w:sz w:val="28"/>
          <w:szCs w:val="28"/>
        </w:rPr>
        <w:t>–</w:t>
      </w:r>
      <w:r>
        <w:rPr>
          <w:sz w:val="28"/>
          <w:szCs w:val="28"/>
        </w:rPr>
        <w:t xml:space="preserve"> диагонали по соседним вершинам ступеней измеренные линейкой и проверяемые с вычисленным значениям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>,В3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C54532" w:rsidRDefault="00080C12" w:rsidP="00093BC2">
      <w:pPr>
        <w:rPr>
          <w:sz w:val="32"/>
          <w:szCs w:val="32"/>
        </w:rPr>
      </w:pPr>
    </w:p>
    <w:sectPr w:rsidR="00080C12" w:rsidRPr="00C54532" w:rsidSect="008D0151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C8" w:rsidRDefault="007667C8" w:rsidP="00D65A6F">
      <w:r>
        <w:separator/>
      </w:r>
    </w:p>
  </w:endnote>
  <w:endnote w:type="continuationSeparator" w:id="0">
    <w:p w:rsidR="007667C8" w:rsidRDefault="007667C8" w:rsidP="00D6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4729"/>
      <w:docPartObj>
        <w:docPartGallery w:val="Page Numbers (Bottom of Page)"/>
        <w:docPartUnique/>
      </w:docPartObj>
    </w:sdtPr>
    <w:sdtEndPr/>
    <w:sdtContent>
      <w:p w:rsidR="007667C8" w:rsidRPr="00100FC8" w:rsidRDefault="00100FC8" w:rsidP="00100F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84">
          <w:rPr>
            <w:noProof/>
          </w:rPr>
          <w:t>1</w:t>
        </w:r>
        <w:r>
          <w:fldChar w:fldCharType="end"/>
        </w:r>
        <w:r>
          <w:t xml:space="preserve"> из </w:t>
        </w:r>
        <w:fldSimple w:instr=" NUMPAGES   \* MERGEFORMAT ">
          <w:r w:rsidR="00F50484">
            <w:rPr>
              <w:noProof/>
            </w:rPr>
            <w:t>10</w:t>
          </w:r>
        </w:fldSimple>
        <w:r>
          <w:t xml:space="preserve">                                                                         </w:t>
        </w:r>
        <w:r>
          <w:rPr>
            <w:noProof/>
          </w:rPr>
          <w:drawing>
            <wp:inline distT="0" distB="0" distL="0" distR="0" wp14:anchorId="10B38A7F" wp14:editId="52D4DC43">
              <wp:extent cx="672226" cy="529811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DC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499" cy="5891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C8" w:rsidRDefault="007667C8" w:rsidP="00D65A6F">
      <w:r>
        <w:separator/>
      </w:r>
    </w:p>
  </w:footnote>
  <w:footnote w:type="continuationSeparator" w:id="0">
    <w:p w:rsidR="007667C8" w:rsidRDefault="007667C8" w:rsidP="00D6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1FD"/>
    <w:multiLevelType w:val="hybridMultilevel"/>
    <w:tmpl w:val="C75A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3A6"/>
    <w:multiLevelType w:val="hybridMultilevel"/>
    <w:tmpl w:val="CF3E3056"/>
    <w:lvl w:ilvl="0" w:tplc="A02E9D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6EE3"/>
    <w:multiLevelType w:val="hybridMultilevel"/>
    <w:tmpl w:val="F46C89B4"/>
    <w:lvl w:ilvl="0" w:tplc="DBCE060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8"/>
    <w:rsid w:val="00033C09"/>
    <w:rsid w:val="00052ADF"/>
    <w:rsid w:val="00080C12"/>
    <w:rsid w:val="00093BC2"/>
    <w:rsid w:val="000B5F20"/>
    <w:rsid w:val="000C086A"/>
    <w:rsid w:val="000D2E01"/>
    <w:rsid w:val="000E6447"/>
    <w:rsid w:val="000F0402"/>
    <w:rsid w:val="00100FC8"/>
    <w:rsid w:val="001107D1"/>
    <w:rsid w:val="0012622C"/>
    <w:rsid w:val="00164EDA"/>
    <w:rsid w:val="00171B82"/>
    <w:rsid w:val="00177BB2"/>
    <w:rsid w:val="00183AFB"/>
    <w:rsid w:val="0019071D"/>
    <w:rsid w:val="001B4544"/>
    <w:rsid w:val="001F4FBE"/>
    <w:rsid w:val="00201A71"/>
    <w:rsid w:val="00231F1D"/>
    <w:rsid w:val="002557E4"/>
    <w:rsid w:val="00276733"/>
    <w:rsid w:val="00294C83"/>
    <w:rsid w:val="002965A9"/>
    <w:rsid w:val="002A229F"/>
    <w:rsid w:val="002C2B81"/>
    <w:rsid w:val="002C6BD5"/>
    <w:rsid w:val="002D1617"/>
    <w:rsid w:val="002D3FE4"/>
    <w:rsid w:val="003123D4"/>
    <w:rsid w:val="0035420C"/>
    <w:rsid w:val="0035476A"/>
    <w:rsid w:val="003656D6"/>
    <w:rsid w:val="00370E3A"/>
    <w:rsid w:val="00371D99"/>
    <w:rsid w:val="00383292"/>
    <w:rsid w:val="003B352D"/>
    <w:rsid w:val="003B3990"/>
    <w:rsid w:val="003C7A28"/>
    <w:rsid w:val="003C7BE9"/>
    <w:rsid w:val="003C7D20"/>
    <w:rsid w:val="004118B5"/>
    <w:rsid w:val="00413834"/>
    <w:rsid w:val="0042296D"/>
    <w:rsid w:val="00425221"/>
    <w:rsid w:val="00454C3E"/>
    <w:rsid w:val="0047203D"/>
    <w:rsid w:val="00473729"/>
    <w:rsid w:val="00494114"/>
    <w:rsid w:val="004A762F"/>
    <w:rsid w:val="004B1669"/>
    <w:rsid w:val="004B5C96"/>
    <w:rsid w:val="004C5C9B"/>
    <w:rsid w:val="00501FB5"/>
    <w:rsid w:val="00535971"/>
    <w:rsid w:val="00540E0B"/>
    <w:rsid w:val="0056377A"/>
    <w:rsid w:val="005711AA"/>
    <w:rsid w:val="0057205B"/>
    <w:rsid w:val="00590EA9"/>
    <w:rsid w:val="00594440"/>
    <w:rsid w:val="00595D7F"/>
    <w:rsid w:val="005C78C1"/>
    <w:rsid w:val="005D4761"/>
    <w:rsid w:val="005F521C"/>
    <w:rsid w:val="00603817"/>
    <w:rsid w:val="00606325"/>
    <w:rsid w:val="00621CE5"/>
    <w:rsid w:val="00634723"/>
    <w:rsid w:val="006378EA"/>
    <w:rsid w:val="0067156D"/>
    <w:rsid w:val="00684D43"/>
    <w:rsid w:val="0068655D"/>
    <w:rsid w:val="00692C25"/>
    <w:rsid w:val="006938D5"/>
    <w:rsid w:val="006A01F3"/>
    <w:rsid w:val="006A4C92"/>
    <w:rsid w:val="006A6F31"/>
    <w:rsid w:val="006B3300"/>
    <w:rsid w:val="006C5E5C"/>
    <w:rsid w:val="007013FB"/>
    <w:rsid w:val="007065DA"/>
    <w:rsid w:val="00713E33"/>
    <w:rsid w:val="00723F4C"/>
    <w:rsid w:val="00727300"/>
    <w:rsid w:val="007351C1"/>
    <w:rsid w:val="00743C3A"/>
    <w:rsid w:val="00762F3B"/>
    <w:rsid w:val="007667C8"/>
    <w:rsid w:val="0076774C"/>
    <w:rsid w:val="007725C7"/>
    <w:rsid w:val="007856E1"/>
    <w:rsid w:val="0079518E"/>
    <w:rsid w:val="007A1A7D"/>
    <w:rsid w:val="007D245D"/>
    <w:rsid w:val="007E4E43"/>
    <w:rsid w:val="007F3C6E"/>
    <w:rsid w:val="007F5940"/>
    <w:rsid w:val="00810607"/>
    <w:rsid w:val="00814854"/>
    <w:rsid w:val="00815FA4"/>
    <w:rsid w:val="00817769"/>
    <w:rsid w:val="0082118C"/>
    <w:rsid w:val="00831841"/>
    <w:rsid w:val="008752A4"/>
    <w:rsid w:val="008958C3"/>
    <w:rsid w:val="008C2196"/>
    <w:rsid w:val="008D0151"/>
    <w:rsid w:val="008E5693"/>
    <w:rsid w:val="008E71E7"/>
    <w:rsid w:val="00907F72"/>
    <w:rsid w:val="009254F2"/>
    <w:rsid w:val="0093049D"/>
    <w:rsid w:val="0093699B"/>
    <w:rsid w:val="00936F65"/>
    <w:rsid w:val="00961D4E"/>
    <w:rsid w:val="00980291"/>
    <w:rsid w:val="00987895"/>
    <w:rsid w:val="00995303"/>
    <w:rsid w:val="009A6DA3"/>
    <w:rsid w:val="009B45B0"/>
    <w:rsid w:val="009F6FD9"/>
    <w:rsid w:val="00A008F1"/>
    <w:rsid w:val="00A058CC"/>
    <w:rsid w:val="00A05EDF"/>
    <w:rsid w:val="00A24C39"/>
    <w:rsid w:val="00A27A57"/>
    <w:rsid w:val="00A335FD"/>
    <w:rsid w:val="00A544EB"/>
    <w:rsid w:val="00A93776"/>
    <w:rsid w:val="00AA215D"/>
    <w:rsid w:val="00AA6426"/>
    <w:rsid w:val="00AB04FC"/>
    <w:rsid w:val="00AB0792"/>
    <w:rsid w:val="00AE7020"/>
    <w:rsid w:val="00B13AF8"/>
    <w:rsid w:val="00B14DC7"/>
    <w:rsid w:val="00B32A80"/>
    <w:rsid w:val="00B54C7F"/>
    <w:rsid w:val="00B60EAD"/>
    <w:rsid w:val="00B91E09"/>
    <w:rsid w:val="00BD4A9C"/>
    <w:rsid w:val="00BE39EA"/>
    <w:rsid w:val="00C02038"/>
    <w:rsid w:val="00C036E9"/>
    <w:rsid w:val="00C065BC"/>
    <w:rsid w:val="00C11DA2"/>
    <w:rsid w:val="00C1695C"/>
    <w:rsid w:val="00C22531"/>
    <w:rsid w:val="00C50179"/>
    <w:rsid w:val="00C54532"/>
    <w:rsid w:val="00C64206"/>
    <w:rsid w:val="00C726FD"/>
    <w:rsid w:val="00CA09D1"/>
    <w:rsid w:val="00CE26BF"/>
    <w:rsid w:val="00CE498A"/>
    <w:rsid w:val="00D13BF8"/>
    <w:rsid w:val="00D516EF"/>
    <w:rsid w:val="00D56EBA"/>
    <w:rsid w:val="00D65A6F"/>
    <w:rsid w:val="00D81045"/>
    <w:rsid w:val="00D941C9"/>
    <w:rsid w:val="00DA63B5"/>
    <w:rsid w:val="00DC7331"/>
    <w:rsid w:val="00E07F54"/>
    <w:rsid w:val="00E10468"/>
    <w:rsid w:val="00E1662E"/>
    <w:rsid w:val="00E45F39"/>
    <w:rsid w:val="00E461F1"/>
    <w:rsid w:val="00E4770F"/>
    <w:rsid w:val="00E51D7C"/>
    <w:rsid w:val="00E52921"/>
    <w:rsid w:val="00E75900"/>
    <w:rsid w:val="00E764D1"/>
    <w:rsid w:val="00EB69B9"/>
    <w:rsid w:val="00ED6893"/>
    <w:rsid w:val="00EE46C6"/>
    <w:rsid w:val="00EF25D8"/>
    <w:rsid w:val="00F01808"/>
    <w:rsid w:val="00F14924"/>
    <w:rsid w:val="00F23099"/>
    <w:rsid w:val="00F50484"/>
    <w:rsid w:val="00F539EB"/>
    <w:rsid w:val="00F66C53"/>
    <w:rsid w:val="00F94038"/>
    <w:rsid w:val="00F97386"/>
    <w:rsid w:val="00FA6C52"/>
    <w:rsid w:val="00FB18F2"/>
    <w:rsid w:val="00FC7C23"/>
    <w:rsid w:val="00FE4708"/>
    <w:rsid w:val="00FE6FB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2BB39E92-D6C3-4211-9C7D-33A16D0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3B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3B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5A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5A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Конструктор8</cp:lastModifiedBy>
  <cp:revision>2</cp:revision>
  <cp:lastPrinted>2015-05-25T06:06:00Z</cp:lastPrinted>
  <dcterms:created xsi:type="dcterms:W3CDTF">2019-01-17T05:03:00Z</dcterms:created>
  <dcterms:modified xsi:type="dcterms:W3CDTF">2019-01-17T05:03:00Z</dcterms:modified>
</cp:coreProperties>
</file>